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A4594B" w:rsidRDefault="008F75DE" w:rsidP="008F75DE">
      <w:pPr>
        <w:pStyle w:val="NormalWeb"/>
        <w:shd w:val="clear" w:color="auto" w:fill="FFFFFF"/>
        <w:spacing w:before="120" w:beforeAutospacing="0" w:after="120" w:afterAutospacing="0" w:line="360" w:lineRule="auto"/>
        <w:jc w:val="center"/>
        <w:rPr>
          <w:color w:val="000000"/>
          <w:sz w:val="26"/>
          <w:szCs w:val="26"/>
        </w:rPr>
      </w:pPr>
      <w:r w:rsidRPr="00A4594B">
        <w:rPr>
          <w:b/>
          <w:bCs/>
          <w:color w:val="000000"/>
          <w:sz w:val="26"/>
          <w:szCs w:val="26"/>
          <w:lang w:val="vi-VN"/>
        </w:rPr>
        <w:t>DANH MỤC</w:t>
      </w:r>
    </w:p>
    <w:p w:rsidR="008F75DE" w:rsidRPr="00A4594B" w:rsidRDefault="008F75DE" w:rsidP="008F75DE">
      <w:pPr>
        <w:pStyle w:val="NormalWeb"/>
        <w:shd w:val="clear" w:color="auto" w:fill="FFFFFF"/>
        <w:spacing w:before="120" w:beforeAutospacing="0" w:after="120" w:afterAutospacing="0" w:line="360" w:lineRule="auto"/>
        <w:jc w:val="center"/>
        <w:rPr>
          <w:color w:val="000000"/>
          <w:sz w:val="26"/>
          <w:szCs w:val="26"/>
        </w:rPr>
      </w:pPr>
      <w:r w:rsidRPr="00A4594B">
        <w:rPr>
          <w:color w:val="000000"/>
          <w:sz w:val="26"/>
          <w:szCs w:val="26"/>
          <w:lang w:val="vi-VN"/>
        </w:rPr>
        <w:t>CÔNG VIỆC VÀ NƠI LÀM VIỆC CẤM SỬ DỤNG LAO ĐỘNG LÀ NGƯỜI CHƯA THÀNH NIÊN</w:t>
      </w:r>
      <w:r w:rsidRPr="00A4594B">
        <w:rPr>
          <w:color w:val="000000"/>
          <w:sz w:val="26"/>
          <w:szCs w:val="26"/>
          <w:lang w:val="vi-VN"/>
        </w:rPr>
        <w:br/>
      </w:r>
      <w:r w:rsidRPr="00A4594B">
        <w:rPr>
          <w:i/>
          <w:iCs/>
          <w:color w:val="000000"/>
          <w:sz w:val="26"/>
          <w:szCs w:val="26"/>
          <w:lang w:val="vi-VN"/>
        </w:rPr>
        <w:t>(Ban hành kèm theo Thông tư s</w:t>
      </w:r>
      <w:r w:rsidRPr="00A4594B">
        <w:rPr>
          <w:i/>
          <w:iCs/>
          <w:color w:val="000000"/>
          <w:sz w:val="26"/>
          <w:szCs w:val="26"/>
        </w:rPr>
        <w:t>ố</w:t>
      </w:r>
      <w:r w:rsidRPr="00A4594B">
        <w:rPr>
          <w:rStyle w:val="apple-converted-space"/>
          <w:i/>
          <w:iCs/>
          <w:color w:val="000000"/>
          <w:sz w:val="26"/>
          <w:szCs w:val="26"/>
        </w:rPr>
        <w:t> </w:t>
      </w:r>
      <w:r w:rsidRPr="00A4594B">
        <w:rPr>
          <w:i/>
          <w:iCs/>
          <w:color w:val="000000"/>
          <w:sz w:val="26"/>
          <w:szCs w:val="26"/>
          <w:lang w:val="vi-VN"/>
        </w:rPr>
        <w:t>10/2013/TT-BLĐTBXH ngày 10 tháng 06 năm 2013 của Bộ trưởng Bộ Lao động - Thương binh và Xã hội)</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b/>
          <w:bCs/>
          <w:color w:val="000000"/>
          <w:sz w:val="26"/>
          <w:szCs w:val="26"/>
          <w:lang w:val="vi-VN"/>
        </w:rPr>
        <w:t>I. DANH MỤC N</w:t>
      </w:r>
      <w:r w:rsidRPr="00A4594B">
        <w:rPr>
          <w:b/>
          <w:bCs/>
          <w:color w:val="000000"/>
          <w:sz w:val="26"/>
          <w:szCs w:val="26"/>
        </w:rPr>
        <w:t>Ơ</w:t>
      </w:r>
      <w:r w:rsidRPr="00A4594B">
        <w:rPr>
          <w:b/>
          <w:bCs/>
          <w:color w:val="000000"/>
          <w:sz w:val="26"/>
          <w:szCs w:val="26"/>
          <w:lang w:val="vi-VN"/>
        </w:rPr>
        <w:t>I LÀM VIỆC</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lang w:val="vi-VN"/>
        </w:rPr>
        <w:t>Ngoài nơi làm việc được quy định tại đi</w:t>
      </w:r>
      <w:r w:rsidRPr="00A4594B">
        <w:rPr>
          <w:color w:val="000000"/>
          <w:sz w:val="26"/>
          <w:szCs w:val="26"/>
        </w:rPr>
        <w:t>ể</w:t>
      </w:r>
      <w:r w:rsidRPr="00A4594B">
        <w:rPr>
          <w:color w:val="000000"/>
          <w:sz w:val="26"/>
          <w:szCs w:val="26"/>
          <w:lang w:val="vi-VN"/>
        </w:rPr>
        <w:t>m a, b, c, d khoản 2 Điều 165 Bộ luật lao động năm 2012, cấm sử dụng lao động chưa thành niên tạ</w:t>
      </w:r>
      <w:r w:rsidRPr="00A4594B">
        <w:rPr>
          <w:color w:val="000000"/>
          <w:sz w:val="26"/>
          <w:szCs w:val="26"/>
        </w:rPr>
        <w:t>i</w:t>
      </w:r>
      <w:r w:rsidRPr="00A4594B">
        <w:rPr>
          <w:rStyle w:val="apple-converted-space"/>
          <w:color w:val="000000"/>
          <w:sz w:val="26"/>
          <w:szCs w:val="26"/>
        </w:rPr>
        <w:t> </w:t>
      </w:r>
      <w:r w:rsidRPr="00A4594B">
        <w:rPr>
          <w:color w:val="000000"/>
          <w:sz w:val="26"/>
          <w:szCs w:val="26"/>
          <w:lang w:val="vi-VN"/>
        </w:rPr>
        <w:t>các nơi làm việc, chỗ làm việc theo quy định tại khoản 1 Điều 163 và điểm đ khoản 2 Điều 165 như sau:</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rPr>
        <w:t>1.</w:t>
      </w:r>
      <w:r w:rsidRPr="00A4594B">
        <w:rPr>
          <w:rStyle w:val="apple-converted-space"/>
          <w:color w:val="000000"/>
          <w:sz w:val="26"/>
          <w:szCs w:val="26"/>
        </w:rPr>
        <w:t> </w:t>
      </w:r>
      <w:r w:rsidRPr="00A4594B">
        <w:rPr>
          <w:color w:val="000000"/>
          <w:sz w:val="26"/>
          <w:szCs w:val="26"/>
          <w:lang w:val="vi-VN"/>
        </w:rPr>
        <w:t xml:space="preserve">Tiếp xúc với các yếu tố vệ sinh môi trường </w:t>
      </w:r>
      <w:proofErr w:type="gramStart"/>
      <w:r w:rsidRPr="00A4594B">
        <w:rPr>
          <w:color w:val="000000"/>
          <w:sz w:val="26"/>
          <w:szCs w:val="26"/>
          <w:lang w:val="vi-VN"/>
        </w:rPr>
        <w:t>lao</w:t>
      </w:r>
      <w:proofErr w:type="gramEnd"/>
      <w:r w:rsidRPr="00A4594B">
        <w:rPr>
          <w:color w:val="000000"/>
          <w:sz w:val="26"/>
          <w:szCs w:val="26"/>
          <w:lang w:val="vi-VN"/>
        </w:rPr>
        <w:t xml:space="preserve"> động không đạt quy chuẩn, tiêu chuẩn vệ sinh cho phép theo quy định của pháp luật hiện hành: điện từ trường, rung, ồn, nhiệt độ, bụi silic, bụi không chứa silic, bụi bông, bụi amiăng;</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rPr>
        <w:t>2.</w:t>
      </w:r>
      <w:r w:rsidRPr="00A4594B">
        <w:rPr>
          <w:rStyle w:val="apple-converted-space"/>
          <w:color w:val="000000"/>
          <w:sz w:val="26"/>
          <w:szCs w:val="26"/>
        </w:rPr>
        <w:t> </w:t>
      </w:r>
      <w:r w:rsidRPr="00A4594B">
        <w:rPr>
          <w:color w:val="000000"/>
          <w:sz w:val="26"/>
          <w:szCs w:val="26"/>
          <w:lang w:val="vi-VN"/>
        </w:rPr>
        <w:t xml:space="preserve">Tiếp xúc với các loại chất, </w:t>
      </w:r>
      <w:proofErr w:type="gramStart"/>
      <w:r w:rsidRPr="00A4594B">
        <w:rPr>
          <w:color w:val="000000"/>
          <w:sz w:val="26"/>
          <w:szCs w:val="26"/>
          <w:lang w:val="vi-VN"/>
        </w:rPr>
        <w:t>tia</w:t>
      </w:r>
      <w:proofErr w:type="gramEnd"/>
      <w:r w:rsidRPr="00A4594B">
        <w:rPr>
          <w:color w:val="000000"/>
          <w:sz w:val="26"/>
          <w:szCs w:val="26"/>
          <w:lang w:val="vi-VN"/>
        </w:rPr>
        <w:t xml:space="preserve"> phóng xạ; bức xạ bởi tia X và các tia có hại khác không đạt quy chuẩn, tiêu chu</w:t>
      </w:r>
      <w:r w:rsidRPr="00A4594B">
        <w:rPr>
          <w:color w:val="000000"/>
          <w:sz w:val="26"/>
          <w:szCs w:val="26"/>
        </w:rPr>
        <w:t>ẩ</w:t>
      </w:r>
      <w:r w:rsidRPr="00A4594B">
        <w:rPr>
          <w:color w:val="000000"/>
          <w:sz w:val="26"/>
          <w:szCs w:val="26"/>
          <w:lang w:val="vi-VN"/>
        </w:rPr>
        <w:t>n vệ sinh cho phép theo qui định của pháp luật hiện hành;</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rPr>
        <w:t>3.</w:t>
      </w:r>
      <w:r w:rsidRPr="00A4594B">
        <w:rPr>
          <w:rStyle w:val="apple-converted-space"/>
          <w:color w:val="000000"/>
          <w:sz w:val="26"/>
          <w:szCs w:val="26"/>
        </w:rPr>
        <w:t> </w:t>
      </w:r>
      <w:r w:rsidRPr="00A4594B">
        <w:rPr>
          <w:color w:val="000000"/>
          <w:sz w:val="26"/>
          <w:szCs w:val="26"/>
          <w:lang w:val="vi-VN"/>
        </w:rPr>
        <w:t>Tiếp xúc với các yếu tố gây bệnh truyền nhiễm;</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rPr>
        <w:t>4.</w:t>
      </w:r>
      <w:r w:rsidRPr="00A4594B">
        <w:rPr>
          <w:rStyle w:val="apple-converted-space"/>
          <w:color w:val="000000"/>
          <w:sz w:val="26"/>
          <w:szCs w:val="26"/>
        </w:rPr>
        <w:t> </w:t>
      </w:r>
      <w:r w:rsidRPr="00A4594B">
        <w:rPr>
          <w:color w:val="000000"/>
          <w:sz w:val="26"/>
          <w:szCs w:val="26"/>
          <w:lang w:val="vi-VN"/>
        </w:rPr>
        <w:t>Thời gian làm việc trên 04 giờ/ngày trong không gian làm việc gò bó, chật hẹp, công việc có khi phải quỳ gối, nằm, cúi khom;</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rPr>
        <w:t>5.</w:t>
      </w:r>
      <w:r w:rsidRPr="00A4594B">
        <w:rPr>
          <w:rStyle w:val="apple-converted-space"/>
          <w:color w:val="000000"/>
          <w:sz w:val="26"/>
          <w:szCs w:val="26"/>
        </w:rPr>
        <w:t> </w:t>
      </w:r>
      <w:r w:rsidRPr="00A4594B">
        <w:rPr>
          <w:color w:val="000000"/>
          <w:sz w:val="26"/>
          <w:szCs w:val="26"/>
          <w:lang w:val="vi-VN"/>
        </w:rPr>
        <w:t>Trên giá cao hay dây treo cao hơn 3 m so với mặt sàn làm việc; địa hình đồi núi dốc trên 30</w:t>
      </w:r>
      <w:r w:rsidRPr="00A4594B">
        <w:rPr>
          <w:color w:val="000000"/>
          <w:sz w:val="26"/>
          <w:szCs w:val="26"/>
          <w:vertAlign w:val="superscript"/>
        </w:rPr>
        <w:t>0</w:t>
      </w:r>
      <w:r w:rsidRPr="00A4594B">
        <w:rPr>
          <w:color w:val="000000"/>
          <w:sz w:val="26"/>
          <w:szCs w:val="26"/>
          <w:lang w:val="vi-VN"/>
        </w:rPr>
        <w:t>.</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b/>
          <w:bCs/>
          <w:color w:val="000000"/>
          <w:sz w:val="26"/>
          <w:szCs w:val="26"/>
        </w:rPr>
        <w:t>II. DANH MỤC CÔNG VIỆC</w:t>
      </w:r>
    </w:p>
    <w:p w:rsidR="008F75DE" w:rsidRPr="00A4594B" w:rsidRDefault="008F75DE" w:rsidP="008F75DE">
      <w:pPr>
        <w:pStyle w:val="NormalWeb"/>
        <w:shd w:val="clear" w:color="auto" w:fill="FFFFFF"/>
        <w:spacing w:before="120" w:beforeAutospacing="0" w:after="120" w:afterAutospacing="0" w:line="360" w:lineRule="auto"/>
        <w:jc w:val="both"/>
        <w:rPr>
          <w:color w:val="000000"/>
          <w:sz w:val="26"/>
          <w:szCs w:val="26"/>
        </w:rPr>
      </w:pPr>
      <w:r w:rsidRPr="00A4594B">
        <w:rPr>
          <w:color w:val="000000"/>
          <w:sz w:val="26"/>
          <w:szCs w:val="26"/>
          <w:lang w:val="vi-VN"/>
        </w:rPr>
        <w:t>Ngoài nơi làm việc được quy định tại khoản 4 Điều 163 và điểm a, b, c, d, đ, e khoản 1 Điều 165 Bộ luật lao động năm 2012, cấm sử dụng lao động chưa thành niên làm các công việc theo quy định tại khoản 1 Điều 163 và điểm g khoản 2 Điều 165 như sau:</w:t>
      </w:r>
    </w:p>
    <w:tbl>
      <w:tblPr>
        <w:tblW w:w="0" w:type="auto"/>
        <w:tblInd w:w="5" w:type="dxa"/>
        <w:shd w:val="clear" w:color="auto" w:fill="FFFFFF"/>
        <w:tblCellMar>
          <w:left w:w="0" w:type="dxa"/>
          <w:right w:w="0" w:type="dxa"/>
        </w:tblCellMar>
        <w:tblLook w:val="0000" w:firstRow="0" w:lastRow="0" w:firstColumn="0" w:lastColumn="0" w:noHBand="0" w:noVBand="0"/>
      </w:tblPr>
      <w:tblGrid>
        <w:gridCol w:w="612"/>
        <w:gridCol w:w="4073"/>
        <w:gridCol w:w="4680"/>
      </w:tblGrid>
      <w:tr w:rsidR="008F75DE" w:rsidRPr="00A4594B" w:rsidTr="007F227F">
        <w:tc>
          <w:tcPr>
            <w:tcW w:w="612" w:type="dxa"/>
            <w:tcBorders>
              <w:top w:val="single" w:sz="8" w:space="0" w:color="auto"/>
              <w:left w:val="single" w:sz="8" w:space="0" w:color="auto"/>
              <w:bottom w:val="nil"/>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b/>
                <w:bCs/>
                <w:color w:val="000000"/>
                <w:sz w:val="26"/>
                <w:szCs w:val="26"/>
                <w:lang w:val="vi-VN"/>
              </w:rPr>
              <w:t>STT</w:t>
            </w:r>
          </w:p>
        </w:tc>
        <w:tc>
          <w:tcPr>
            <w:tcW w:w="4073" w:type="dxa"/>
            <w:tcBorders>
              <w:top w:val="single" w:sz="8" w:space="0" w:color="auto"/>
              <w:left w:val="single" w:sz="8" w:space="0" w:color="auto"/>
              <w:bottom w:val="nil"/>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b/>
                <w:bCs/>
                <w:color w:val="000000"/>
                <w:sz w:val="26"/>
                <w:szCs w:val="26"/>
                <w:lang w:val="vi-VN"/>
              </w:rPr>
              <w:t>Tên công việc</w:t>
            </w:r>
          </w:p>
        </w:tc>
        <w:tc>
          <w:tcPr>
            <w:tcW w:w="4680" w:type="dxa"/>
            <w:tcBorders>
              <w:top w:val="single" w:sz="8" w:space="0" w:color="auto"/>
              <w:left w:val="single" w:sz="8" w:space="0" w:color="auto"/>
              <w:bottom w:val="nil"/>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b/>
                <w:bCs/>
                <w:color w:val="000000"/>
                <w:sz w:val="26"/>
                <w:szCs w:val="26"/>
                <w:lang w:val="vi-VN"/>
              </w:rPr>
              <w:t>Đặc đi</w:t>
            </w:r>
            <w:r w:rsidRPr="00A4594B">
              <w:rPr>
                <w:b/>
                <w:bCs/>
                <w:color w:val="000000"/>
                <w:sz w:val="26"/>
                <w:szCs w:val="26"/>
              </w:rPr>
              <w:t>ể</w:t>
            </w:r>
            <w:r w:rsidRPr="00A4594B">
              <w:rPr>
                <w:b/>
                <w:bCs/>
                <w:color w:val="000000"/>
                <w:sz w:val="26"/>
                <w:szCs w:val="26"/>
                <w:lang w:val="vi-VN"/>
              </w:rPr>
              <w:t>m v</w:t>
            </w:r>
            <w:r w:rsidRPr="00A4594B">
              <w:rPr>
                <w:b/>
                <w:bCs/>
                <w:color w:val="000000"/>
                <w:sz w:val="26"/>
                <w:szCs w:val="26"/>
              </w:rPr>
              <w:t>ề</w:t>
            </w:r>
            <w:r w:rsidRPr="00A4594B">
              <w:rPr>
                <w:rStyle w:val="apple-converted-space"/>
                <w:b/>
                <w:bCs/>
                <w:color w:val="000000"/>
                <w:sz w:val="26"/>
                <w:szCs w:val="26"/>
              </w:rPr>
              <w:t> </w:t>
            </w:r>
            <w:r w:rsidRPr="00A4594B">
              <w:rPr>
                <w:b/>
                <w:bCs/>
                <w:color w:val="000000"/>
                <w:sz w:val="26"/>
                <w:szCs w:val="26"/>
                <w:lang w:val="vi-VN"/>
              </w:rPr>
              <w:t>điều kiện lao động của công việc</w:t>
            </w:r>
          </w:p>
        </w:tc>
      </w:tr>
      <w:tr w:rsidR="008F75DE" w:rsidRPr="00A4594B" w:rsidTr="007F227F">
        <w:tc>
          <w:tcPr>
            <w:tcW w:w="612" w:type="dxa"/>
            <w:tcBorders>
              <w:top w:val="single" w:sz="8" w:space="0" w:color="auto"/>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1</w:t>
            </w:r>
          </w:p>
        </w:tc>
        <w:tc>
          <w:tcPr>
            <w:tcW w:w="4073" w:type="dxa"/>
            <w:tcBorders>
              <w:top w:val="single" w:sz="8" w:space="0" w:color="auto"/>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tiếp nấu rót và vận chuyển kim loại lỏng, tháo dỡ khuôn đúc làm sạch sản phẩm đúc ở các lò:</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Lò điện hồ quang (không phân biệt dung tích).</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Lò bằng luyện thép.</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Lò chuyển luyện thép.</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Lò cao.</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Lò quay bilo luyện gang.</w:t>
            </w:r>
          </w:p>
        </w:tc>
        <w:tc>
          <w:tcPr>
            <w:tcW w:w="4680" w:type="dxa"/>
            <w:tcBorders>
              <w:top w:val="single" w:sz="8" w:space="0" w:color="auto"/>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trực ti</w:t>
            </w:r>
            <w:r w:rsidRPr="00A4594B">
              <w:rPr>
                <w:color w:val="000000"/>
                <w:sz w:val="26"/>
                <w:szCs w:val="26"/>
              </w:rPr>
              <w:t>ế</w:t>
            </w:r>
            <w:r w:rsidRPr="00A4594B">
              <w:rPr>
                <w:color w:val="000000"/>
                <w:sz w:val="26"/>
                <w:szCs w:val="26"/>
                <w:lang w:val="vi-VN"/>
              </w:rPr>
              <w:t>p chịu tác động của nhiệt độ cao, mức ồn, rung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Cán kim loại nóng.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trực ti</w:t>
            </w:r>
            <w:r w:rsidRPr="00A4594B">
              <w:rPr>
                <w:color w:val="000000"/>
                <w:sz w:val="26"/>
                <w:szCs w:val="26"/>
              </w:rPr>
              <w:t>ế</w:t>
            </w:r>
            <w:r w:rsidRPr="00A4594B">
              <w:rPr>
                <w:color w:val="000000"/>
                <w:sz w:val="26"/>
                <w:szCs w:val="26"/>
                <w:lang w:val="vi-VN"/>
              </w:rPr>
              <w:t>p chịu tác động của nhiệt độ cao, mức ồn, rung vượt quá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tiếp luyện quặng kim loại màu (đồng, chì thiếc, thủy ngân, kẽm, bạc).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Thường xuyên chịu tác động của ồn, bụi và hơi, khí độc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w:t>
            </w:r>
            <w:r w:rsidRPr="00A4594B">
              <w:rPr>
                <w:color w:val="000000"/>
                <w:sz w:val="26"/>
                <w:szCs w:val="26"/>
              </w:rPr>
              <w:t>ố</w:t>
            </w:r>
            <w:r w:rsidRPr="00A4594B">
              <w:rPr>
                <w:color w:val="000000"/>
                <w:sz w:val="26"/>
                <w:szCs w:val="26"/>
                <w:lang w:val="vi-VN"/>
              </w:rPr>
              <w:t>t và ra lò luyện c</w:t>
            </w:r>
            <w:r w:rsidRPr="00A4594B">
              <w:rPr>
                <w:color w:val="000000"/>
                <w:sz w:val="26"/>
                <w:szCs w:val="26"/>
              </w:rPr>
              <w:t>ố</w:t>
            </w:r>
            <w:r w:rsidRPr="00A4594B">
              <w:rPr>
                <w:color w:val="000000"/>
                <w:sz w:val="26"/>
                <w:szCs w:val="26"/>
                <w:lang w:val="vi-VN"/>
              </w:rPr>
              <w:t>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Ả</w:t>
            </w:r>
            <w:r w:rsidRPr="00A4594B">
              <w:rPr>
                <w:color w:val="000000"/>
                <w:sz w:val="26"/>
                <w:szCs w:val="26"/>
                <w:lang w:val="vi-VN"/>
              </w:rPr>
              <w:t>nh hưởng của nóng, bụi, ồn và CO, C</w:t>
            </w:r>
            <w:r w:rsidRPr="00A4594B">
              <w:rPr>
                <w:color w:val="000000"/>
                <w:sz w:val="26"/>
                <w:szCs w:val="26"/>
              </w:rPr>
              <w:t>O</w:t>
            </w:r>
            <w:r w:rsidRPr="00A4594B">
              <w:rPr>
                <w:color w:val="000000"/>
                <w:sz w:val="26"/>
                <w:szCs w:val="26"/>
                <w:vertAlign w:val="subscript"/>
                <w:lang w:val="vi-VN"/>
              </w:rPr>
              <w:t>2</w:t>
            </w:r>
            <w:r w:rsidRPr="00A4594B">
              <w:rPr>
                <w:color w:val="000000"/>
                <w:sz w:val="26"/>
                <w:szCs w:val="26"/>
                <w:lang w:val="vi-VN"/>
              </w:rPr>
              <w:t>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Đốt lò đầu máy hơi nước.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Ả</w:t>
            </w:r>
            <w:r w:rsidRPr="00A4594B">
              <w:rPr>
                <w:color w:val="000000"/>
                <w:sz w:val="26"/>
                <w:szCs w:val="26"/>
                <w:lang w:val="vi-VN"/>
              </w:rPr>
              <w:t>nh hưởng của nóng, bụi,</w:t>
            </w:r>
            <w:r w:rsidRPr="00A4594B">
              <w:rPr>
                <w:rStyle w:val="apple-converted-space"/>
                <w:color w:val="000000"/>
                <w:sz w:val="26"/>
                <w:szCs w:val="26"/>
                <w:lang w:val="vi-VN"/>
              </w:rPr>
              <w:t> </w:t>
            </w:r>
            <w:r w:rsidRPr="00A4594B">
              <w:rPr>
                <w:color w:val="000000"/>
                <w:sz w:val="26"/>
                <w:szCs w:val="26"/>
              </w:rPr>
              <w:t>ồ</w:t>
            </w:r>
            <w:r w:rsidRPr="00A4594B">
              <w:rPr>
                <w:color w:val="000000"/>
                <w:sz w:val="26"/>
                <w:szCs w:val="26"/>
                <w:lang w:val="vi-VN"/>
              </w:rPr>
              <w:t>n, hơi khí độc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n</w:t>
            </w:r>
            <w:r w:rsidRPr="00A4594B">
              <w:rPr>
                <w:color w:val="000000"/>
                <w:sz w:val="26"/>
                <w:szCs w:val="26"/>
              </w:rPr>
              <w:t>ồ</w:t>
            </w:r>
            <w:r w:rsidRPr="00A4594B">
              <w:rPr>
                <w:color w:val="000000"/>
                <w:sz w:val="26"/>
                <w:szCs w:val="26"/>
                <w:lang w:val="vi-VN"/>
              </w:rPr>
              <w:t>i hơi.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r</w:t>
            </w:r>
            <w:r w:rsidRPr="00A4594B">
              <w:rPr>
                <w:color w:val="000000"/>
                <w:sz w:val="26"/>
                <w:szCs w:val="26"/>
              </w:rPr>
              <w:t>ấ</w:t>
            </w:r>
            <w:r w:rsidRPr="00A4594B">
              <w:rPr>
                <w:color w:val="000000"/>
                <w:sz w:val="26"/>
                <w:szCs w:val="26"/>
                <w:lang w:val="vi-VN"/>
              </w:rPr>
              <w:t>t nguy hi</w:t>
            </w:r>
            <w:r w:rsidRPr="00A4594B">
              <w:rPr>
                <w:color w:val="000000"/>
                <w:sz w:val="26"/>
                <w:szCs w:val="26"/>
              </w:rPr>
              <w:t>ể</w:t>
            </w:r>
            <w:r w:rsidRPr="00A4594B">
              <w:rPr>
                <w:color w:val="000000"/>
                <w:sz w:val="26"/>
                <w:szCs w:val="26"/>
                <w:lang w:val="vi-VN"/>
              </w:rPr>
              <w:t>m, thường xuyên tiếp xúc với nhiệt độ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hệ th</w:t>
            </w:r>
            <w:r w:rsidRPr="00A4594B">
              <w:rPr>
                <w:color w:val="000000"/>
                <w:sz w:val="26"/>
                <w:szCs w:val="26"/>
              </w:rPr>
              <w:t>ố</w:t>
            </w:r>
            <w:r w:rsidRPr="00A4594B">
              <w:rPr>
                <w:color w:val="000000"/>
                <w:sz w:val="26"/>
                <w:szCs w:val="26"/>
                <w:lang w:val="vi-VN"/>
              </w:rPr>
              <w:t>ng đi</w:t>
            </w:r>
            <w:r w:rsidRPr="00A4594B">
              <w:rPr>
                <w:color w:val="000000"/>
                <w:sz w:val="26"/>
                <w:szCs w:val="26"/>
              </w:rPr>
              <w:t>ề</w:t>
            </w:r>
            <w:r w:rsidRPr="00A4594B">
              <w:rPr>
                <w:color w:val="000000"/>
                <w:sz w:val="26"/>
                <w:szCs w:val="26"/>
                <w:lang w:val="vi-VN"/>
              </w:rPr>
              <w:t>u ch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và nạp axetylen, oxy, hydro, clo và các khí hóa lỏng.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r</w:t>
            </w:r>
            <w:r w:rsidRPr="00A4594B">
              <w:rPr>
                <w:color w:val="000000"/>
                <w:sz w:val="26"/>
                <w:szCs w:val="26"/>
              </w:rPr>
              <w:t>ấ</w:t>
            </w:r>
            <w:r w:rsidRPr="00A4594B">
              <w:rPr>
                <w:color w:val="000000"/>
                <w:sz w:val="26"/>
                <w:szCs w:val="26"/>
                <w:lang w:val="vi-VN"/>
              </w:rPr>
              <w:t>t nguy hi</w:t>
            </w:r>
            <w:r w:rsidRPr="00A4594B">
              <w:rPr>
                <w:color w:val="000000"/>
                <w:sz w:val="26"/>
                <w:szCs w:val="26"/>
              </w:rPr>
              <w:t>ể</w:t>
            </w:r>
            <w:r w:rsidRPr="00A4594B">
              <w:rPr>
                <w:color w:val="000000"/>
                <w:sz w:val="26"/>
                <w:szCs w:val="26"/>
                <w:lang w:val="vi-VN"/>
              </w:rPr>
              <w:t>m, ti</w:t>
            </w:r>
            <w:r w:rsidRPr="00A4594B">
              <w:rPr>
                <w:color w:val="000000"/>
                <w:sz w:val="26"/>
                <w:szCs w:val="26"/>
              </w:rPr>
              <w:t>ế</w:t>
            </w:r>
            <w:r w:rsidRPr="00A4594B">
              <w:rPr>
                <w:color w:val="000000"/>
                <w:sz w:val="26"/>
                <w:szCs w:val="26"/>
                <w:lang w:val="vi-VN"/>
              </w:rPr>
              <w:t>p xúc với khí độc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hệ thống lạnh (làm nước đá, đông lạnh).</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tư thế lao động gò bó, làm việc trong môi trường lạnh.</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máy gia công kim loại bằng các máy rèn, dập, ép, cắt sử dụng hơi nước, khí nén hoặc bằng đi</w:t>
            </w:r>
            <w:r w:rsidRPr="00A4594B">
              <w:rPr>
                <w:color w:val="000000"/>
                <w:sz w:val="26"/>
                <w:szCs w:val="26"/>
              </w:rPr>
              <w:t>ệ</w:t>
            </w:r>
            <w:r w:rsidRPr="00A4594B">
              <w:rPr>
                <w:color w:val="000000"/>
                <w:sz w:val="26"/>
                <w:szCs w:val="26"/>
                <w:lang w:val="vi-VN"/>
              </w:rPr>
              <w:t>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rất nóng ảnh hưởng của bức xạ nhiệt, nồng độ CO, C</w:t>
            </w:r>
            <w:r w:rsidRPr="00A4594B">
              <w:rPr>
                <w:color w:val="000000"/>
                <w:sz w:val="26"/>
                <w:szCs w:val="26"/>
              </w:rPr>
              <w:t>O</w:t>
            </w:r>
            <w:r w:rsidRPr="00A4594B">
              <w:rPr>
                <w:color w:val="000000"/>
                <w:sz w:val="26"/>
                <w:szCs w:val="26"/>
                <w:vertAlign w:val="subscript"/>
                <w:lang w:val="vi-VN"/>
              </w:rPr>
              <w:t>2</w:t>
            </w:r>
            <w:r w:rsidRPr="00A4594B">
              <w:rPr>
                <w:color w:val="000000"/>
                <w:sz w:val="26"/>
                <w:szCs w:val="26"/>
                <w:lang w:val="vi-VN"/>
              </w:rPr>
              <w:t>, S</w:t>
            </w:r>
            <w:r w:rsidRPr="00A4594B">
              <w:rPr>
                <w:color w:val="000000"/>
                <w:sz w:val="26"/>
                <w:szCs w:val="26"/>
              </w:rPr>
              <w:t>O</w:t>
            </w:r>
            <w:r w:rsidRPr="00A4594B">
              <w:rPr>
                <w:color w:val="000000"/>
                <w:sz w:val="26"/>
                <w:szCs w:val="26"/>
                <w:vertAlign w:val="subscript"/>
                <w:lang w:val="vi-VN"/>
              </w:rPr>
              <w:t>2</w:t>
            </w:r>
            <w:r w:rsidRPr="00A4594B">
              <w:rPr>
                <w:color w:val="000000"/>
                <w:sz w:val="26"/>
                <w:szCs w:val="26"/>
                <w:lang w:val="vi-VN"/>
              </w:rPr>
              <w:t>và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Lắp đặt, sửa chữa, lau chùi khuôn máy rèn, dập, ép, cắt kim loại (không phân biệt máy hơi nước, khí nén, điện hoặc cơ).</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thường xuyên tiếp xúc với ồn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Hàn trong thùng kín, hàn ở vị trí có độ cao trên 5m so với mặt sàn công tác.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cheo leo, nguy hiểm, tư thế lao động khó khăn.</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Thu gom bã thải sản xuất cồn công nghiệp.</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ồn, bụi, khí độc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Cán, kéo, dập sản ph</w:t>
            </w:r>
            <w:r w:rsidRPr="00A4594B">
              <w:rPr>
                <w:color w:val="000000"/>
                <w:sz w:val="26"/>
                <w:szCs w:val="26"/>
              </w:rPr>
              <w:t>ẩ</w:t>
            </w:r>
            <w:r w:rsidRPr="00A4594B">
              <w:rPr>
                <w:color w:val="000000"/>
                <w:sz w:val="26"/>
                <w:szCs w:val="26"/>
                <w:lang w:val="vi-VN"/>
              </w:rPr>
              <w:t>m chì, mạ chì.</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Tư thế lao động gò bó, chịu tác động của nóng và hơi chì.</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Đúc đồng, cô đúc nhôm.</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trực ti</w:t>
            </w:r>
            <w:r w:rsidRPr="00A4594B">
              <w:rPr>
                <w:color w:val="000000"/>
                <w:sz w:val="26"/>
                <w:szCs w:val="26"/>
              </w:rPr>
              <w:t>ế</w:t>
            </w:r>
            <w:r w:rsidRPr="00A4594B">
              <w:rPr>
                <w:color w:val="000000"/>
                <w:sz w:val="26"/>
                <w:szCs w:val="26"/>
                <w:lang w:val="vi-VN"/>
              </w:rPr>
              <w:t>p chịu tác động của nhiệt độ cao, mức ồn, rung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máy h</w:t>
            </w:r>
            <w:r w:rsidRPr="00A4594B">
              <w:rPr>
                <w:color w:val="000000"/>
                <w:sz w:val="26"/>
                <w:szCs w:val="26"/>
              </w:rPr>
              <w:t>ồ</w:t>
            </w:r>
            <w:r w:rsidRPr="00A4594B">
              <w:rPr>
                <w:rStyle w:val="apple-converted-space"/>
                <w:color w:val="000000"/>
                <w:sz w:val="26"/>
                <w:szCs w:val="26"/>
              </w:rPr>
              <w:t> </w:t>
            </w:r>
            <w:r w:rsidRPr="00A4594B">
              <w:rPr>
                <w:color w:val="000000"/>
                <w:sz w:val="26"/>
                <w:szCs w:val="26"/>
                <w:lang w:val="vi-VN"/>
              </w:rPr>
              <w:t>vải sợi.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Đứng và đi lại trên 7 km/8h làm việc; chịu tác động của bụi bông và tiếng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Nhuộm, h</w:t>
            </w:r>
            <w:r w:rsidRPr="00A4594B">
              <w:rPr>
                <w:color w:val="000000"/>
                <w:sz w:val="26"/>
                <w:szCs w:val="26"/>
              </w:rPr>
              <w:t>ấ</w:t>
            </w:r>
            <w:r w:rsidRPr="00A4594B">
              <w:rPr>
                <w:color w:val="000000"/>
                <w:sz w:val="26"/>
                <w:szCs w:val="26"/>
                <w:lang w:val="vi-VN"/>
              </w:rPr>
              <w:t>p vải sợi.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tiếp xúc với h</w:t>
            </w:r>
            <w:r w:rsidRPr="00A4594B">
              <w:rPr>
                <w:color w:val="000000"/>
                <w:sz w:val="26"/>
                <w:szCs w:val="26"/>
              </w:rPr>
              <w:t>óa</w:t>
            </w:r>
            <w:r w:rsidRPr="00A4594B">
              <w:rPr>
                <w:rStyle w:val="apple-converted-space"/>
                <w:color w:val="000000"/>
                <w:sz w:val="26"/>
                <w:szCs w:val="26"/>
              </w:rPr>
              <w:t> </w:t>
            </w:r>
            <w:r w:rsidRPr="00A4594B">
              <w:rPr>
                <w:color w:val="000000"/>
                <w:sz w:val="26"/>
                <w:szCs w:val="26"/>
                <w:lang w:val="vi-VN"/>
              </w:rPr>
              <w:t>chất độc, môi trường làm việc độ</w:t>
            </w:r>
            <w:r w:rsidRPr="00A4594B">
              <w:rPr>
                <w:rStyle w:val="apple-converted-space"/>
                <w:color w:val="000000"/>
                <w:sz w:val="26"/>
                <w:szCs w:val="26"/>
                <w:lang w:val="vi-VN"/>
              </w:rPr>
              <w:t> </w:t>
            </w:r>
            <w:r w:rsidRPr="00A4594B">
              <w:rPr>
                <w:color w:val="000000"/>
                <w:sz w:val="26"/>
                <w:szCs w:val="26"/>
              </w:rPr>
              <w:t>ẩ</w:t>
            </w:r>
            <w:r w:rsidRPr="00A4594B">
              <w:rPr>
                <w:color w:val="000000"/>
                <w:sz w:val="26"/>
                <w:szCs w:val="26"/>
                <w:lang w:val="vi-VN"/>
              </w:rPr>
              <w:t>m, nóng.</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17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Thủ kho, phụ kho kho hóa ch</w:t>
            </w:r>
            <w:r w:rsidRPr="00A4594B">
              <w:rPr>
                <w:color w:val="000000"/>
                <w:sz w:val="26"/>
                <w:szCs w:val="26"/>
              </w:rPr>
              <w:t>ấ</w:t>
            </w:r>
            <w:r w:rsidRPr="00A4594B">
              <w:rPr>
                <w:color w:val="000000"/>
                <w:sz w:val="26"/>
                <w:szCs w:val="26"/>
                <w:lang w:val="vi-VN"/>
              </w:rPr>
              <w:t>t, thuốc nhuộm.</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tiếp xúc với hóa chất độc, môi trường làm việc độ</w:t>
            </w:r>
            <w:r w:rsidRPr="00A4594B">
              <w:rPr>
                <w:rStyle w:val="apple-converted-space"/>
                <w:color w:val="000000"/>
                <w:sz w:val="26"/>
                <w:szCs w:val="26"/>
                <w:lang w:val="vi-VN"/>
              </w:rPr>
              <w:t> </w:t>
            </w:r>
            <w:r w:rsidRPr="00A4594B">
              <w:rPr>
                <w:color w:val="000000"/>
                <w:sz w:val="26"/>
                <w:szCs w:val="26"/>
              </w:rPr>
              <w:t>ẩ</w:t>
            </w:r>
            <w:r w:rsidRPr="00A4594B">
              <w:rPr>
                <w:color w:val="000000"/>
                <w:sz w:val="26"/>
                <w:szCs w:val="26"/>
                <w:lang w:val="vi-VN"/>
              </w:rPr>
              <w:t>m, nóng.</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Đào lò trong khai khoáng.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nơi làm việc chật hẹp, ẩm ướt, thiếu dưỡng khí.</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19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Các công việc trong h</w:t>
            </w:r>
            <w:r w:rsidRPr="00A4594B">
              <w:rPr>
                <w:color w:val="000000"/>
                <w:sz w:val="26"/>
                <w:szCs w:val="26"/>
              </w:rPr>
              <w:t>ầ</w:t>
            </w:r>
            <w:r w:rsidRPr="00A4594B">
              <w:rPr>
                <w:color w:val="000000"/>
                <w:sz w:val="26"/>
                <w:szCs w:val="26"/>
                <w:lang w:val="vi-VN"/>
              </w:rPr>
              <w:t>m lò hoặc ở hố sâu hơn 5m.</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nơi làm việc chật hẹp, ẩm ướt, thiếu dưỡng khí.</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Khai thác đá, đập đá thủ công, cậy bẩy đá trên núi.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thủ công, nặng nhọc,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w:t>
            </w:r>
            <w:r w:rsidRPr="00A4594B">
              <w:rPr>
                <w:color w:val="000000"/>
                <w:sz w:val="26"/>
                <w:szCs w:val="26"/>
              </w:rPr>
              <w:t>ế</w:t>
            </w:r>
            <w:r w:rsidRPr="00A4594B">
              <w:rPr>
                <w:color w:val="000000"/>
                <w:sz w:val="26"/>
                <w:szCs w:val="26"/>
                <w:lang w:val="vi-VN"/>
              </w:rPr>
              <w:t>p đưa vật liệu vào máy nghiền đá và làm việc với máy nghiền đá.</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ảnh hưởng của bụi và ồn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Tuyển quặng chì.</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Chịu tác động bụi chì và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Sử dụng các loại máy c</w:t>
            </w:r>
            <w:r w:rsidRPr="00A4594B">
              <w:rPr>
                <w:color w:val="000000"/>
                <w:sz w:val="26"/>
                <w:szCs w:val="26"/>
              </w:rPr>
              <w:t>ầ</w:t>
            </w:r>
            <w:r w:rsidRPr="00A4594B">
              <w:rPr>
                <w:color w:val="000000"/>
                <w:sz w:val="26"/>
                <w:szCs w:val="26"/>
                <w:lang w:val="vi-VN"/>
              </w:rPr>
              <w:t>m tay chạy bằng hơi ép có sức ép từ 4 atmotphe trở lên (như máy khoan, máy búa và các máy tương tự gây những chấn động không bình thường cho thân thể người).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Chịu tác động của</w:t>
            </w:r>
            <w:r w:rsidRPr="00A4594B">
              <w:rPr>
                <w:rStyle w:val="apple-converted-space"/>
                <w:color w:val="000000"/>
                <w:sz w:val="26"/>
                <w:szCs w:val="26"/>
                <w:lang w:val="vi-VN"/>
              </w:rPr>
              <w:t> </w:t>
            </w:r>
            <w:r w:rsidRPr="00A4594B">
              <w:rPr>
                <w:color w:val="000000"/>
                <w:sz w:val="26"/>
                <w:szCs w:val="26"/>
              </w:rPr>
              <w:t>ồ</w:t>
            </w:r>
            <w:r w:rsidRPr="00A4594B">
              <w:rPr>
                <w:color w:val="000000"/>
                <w:sz w:val="26"/>
                <w:szCs w:val="26"/>
                <w:lang w:val="vi-VN"/>
              </w:rPr>
              <w:t>n, rung và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Đãi, tuyển vàng, quặng, đá đỏ.</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thủ công, r</w:t>
            </w:r>
            <w:r w:rsidRPr="00A4594B">
              <w:rPr>
                <w:color w:val="000000"/>
                <w:sz w:val="26"/>
                <w:szCs w:val="26"/>
              </w:rPr>
              <w:t>ấ</w:t>
            </w:r>
            <w:r w:rsidRPr="00A4594B">
              <w:rPr>
                <w:color w:val="000000"/>
                <w:sz w:val="26"/>
                <w:szCs w:val="26"/>
                <w:lang w:val="vi-VN"/>
              </w:rPr>
              <w:t>t nặng nhọc, nguy hi</w:t>
            </w:r>
            <w:r w:rsidRPr="00A4594B">
              <w:rPr>
                <w:color w:val="000000"/>
                <w:sz w:val="26"/>
                <w:szCs w:val="26"/>
              </w:rPr>
              <w:t>ể</w:t>
            </w:r>
            <w:r w:rsidRPr="00A4594B">
              <w:rPr>
                <w:color w:val="000000"/>
                <w:sz w:val="26"/>
                <w:szCs w:val="26"/>
                <w:lang w:val="vi-VN"/>
              </w:rPr>
              <w:t>m, chịu tác động của bụi,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w:t>
            </w:r>
            <w:r w:rsidRPr="00A4594B">
              <w:rPr>
                <w:color w:val="000000"/>
                <w:sz w:val="26"/>
                <w:szCs w:val="26"/>
              </w:rPr>
              <w:t>ế</w:t>
            </w:r>
            <w:r w:rsidRPr="00A4594B">
              <w:rPr>
                <w:color w:val="000000"/>
                <w:sz w:val="26"/>
                <w:szCs w:val="26"/>
                <w:lang w:val="vi-VN"/>
              </w:rPr>
              <w:t>p đào g</w:t>
            </w:r>
            <w:r w:rsidRPr="00A4594B">
              <w:rPr>
                <w:color w:val="000000"/>
                <w:sz w:val="26"/>
                <w:szCs w:val="26"/>
              </w:rPr>
              <w:t>ố</w:t>
            </w:r>
            <w:r w:rsidRPr="00A4594B">
              <w:rPr>
                <w:color w:val="000000"/>
                <w:sz w:val="26"/>
                <w:szCs w:val="26"/>
                <w:lang w:val="vi-VN"/>
              </w:rPr>
              <w:t xml:space="preserve">c cây có đường kính lớn hơn 40cm bằng phương pháp thủ </w:t>
            </w:r>
            <w:r w:rsidRPr="00A4594B">
              <w:rPr>
                <w:color w:val="000000"/>
                <w:sz w:val="26"/>
                <w:szCs w:val="26"/>
                <w:lang w:val="vi-VN"/>
              </w:rPr>
              <w:lastRenderedPageBreak/>
              <w:t>công.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Công việc r</w:t>
            </w:r>
            <w:r w:rsidRPr="00A4594B">
              <w:rPr>
                <w:color w:val="000000"/>
                <w:sz w:val="26"/>
                <w:szCs w:val="26"/>
              </w:rPr>
              <w:t>ấ</w:t>
            </w:r>
            <w:r w:rsidRPr="00A4594B">
              <w:rPr>
                <w:color w:val="000000"/>
                <w:sz w:val="26"/>
                <w:szCs w:val="26"/>
                <w:lang w:val="vi-VN"/>
              </w:rPr>
              <w:t>t nặng nhọc, tư th</w:t>
            </w:r>
            <w:r w:rsidRPr="00A4594B">
              <w:rPr>
                <w:color w:val="000000"/>
                <w:sz w:val="26"/>
                <w:szCs w:val="26"/>
              </w:rPr>
              <w:t>ế</w:t>
            </w:r>
            <w:r w:rsidRPr="00A4594B">
              <w:rPr>
                <w:rStyle w:val="apple-converted-space"/>
                <w:color w:val="000000"/>
                <w:sz w:val="26"/>
                <w:szCs w:val="26"/>
                <w:lang w:val="vi-VN"/>
              </w:rPr>
              <w:t> </w:t>
            </w:r>
            <w:r w:rsidRPr="00A4594B">
              <w:rPr>
                <w:color w:val="000000"/>
                <w:sz w:val="26"/>
                <w:szCs w:val="26"/>
                <w:lang w:val="vi-VN"/>
              </w:rPr>
              <w:t>lao động gò bó.</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26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Cưa xẻ gỗ thủ công 2 người kéo bằng phương pháp thủ công (chỉ cấm đối với nữ chưa thành niên).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Đố</w:t>
            </w:r>
            <w:r w:rsidRPr="00A4594B">
              <w:rPr>
                <w:color w:val="000000"/>
                <w:sz w:val="26"/>
                <w:szCs w:val="26"/>
                <w:lang w:val="vi-VN"/>
              </w:rPr>
              <w:t>n hạ những cây có đường kính từ 35cm trở lên, cưa cắt cành, tỉa cành trên cao bằng phương pháp thủ côn</w:t>
            </w:r>
            <w:r w:rsidRPr="00A4594B">
              <w:rPr>
                <w:color w:val="000000"/>
                <w:sz w:val="26"/>
                <w:szCs w:val="26"/>
              </w:rPr>
              <w:t>g</w:t>
            </w:r>
            <w:r w:rsidRPr="00A4594B">
              <w:rPr>
                <w:color w:val="000000"/>
                <w:sz w:val="26"/>
                <w:szCs w:val="26"/>
                <w:lang w:val="vi-VN"/>
              </w:rPr>
              <w:t>.</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nơi làm việc cheo leo,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xuất gỗ lớn, xeo bắn, bốc xếp gỗ có đường kính từ 35cm trở lên bằng thủ công, bằng máng gỗ, bằng cầu trượt gỗ.</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ở các địa hình đồi, núi dốc (từ 10</w:t>
            </w:r>
            <w:r w:rsidRPr="00A4594B">
              <w:rPr>
                <w:color w:val="000000"/>
                <w:sz w:val="26"/>
                <w:szCs w:val="26"/>
                <w:vertAlign w:val="superscript"/>
              </w:rPr>
              <w:t>0</w:t>
            </w:r>
            <w:r w:rsidRPr="00A4594B">
              <w:rPr>
                <w:rStyle w:val="apple-converted-space"/>
                <w:color w:val="000000"/>
                <w:sz w:val="26"/>
                <w:szCs w:val="26"/>
                <w:vertAlign w:val="superscript"/>
              </w:rPr>
              <w:t> </w:t>
            </w:r>
            <w:r w:rsidRPr="00A4594B">
              <w:rPr>
                <w:color w:val="000000"/>
                <w:sz w:val="26"/>
                <w:szCs w:val="26"/>
                <w:lang w:val="vi-VN"/>
              </w:rPr>
              <w:t>- 15</w:t>
            </w:r>
            <w:r w:rsidRPr="00A4594B">
              <w:rPr>
                <w:color w:val="000000"/>
                <w:sz w:val="26"/>
                <w:szCs w:val="26"/>
                <w:vertAlign w:val="superscript"/>
              </w:rPr>
              <w:t>0</w:t>
            </w:r>
            <w:r w:rsidRPr="00A4594B">
              <w:rPr>
                <w:color w:val="000000"/>
                <w:sz w:val="26"/>
                <w:szCs w:val="26"/>
                <w:lang w:val="vi-VN"/>
              </w:rPr>
              <w:t>), công việc nặng nhọc,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29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Mò vớt gỗ chìm, cánh kéo g</w:t>
            </w:r>
            <w:r w:rsidRPr="00A4594B">
              <w:rPr>
                <w:color w:val="000000"/>
                <w:sz w:val="26"/>
                <w:szCs w:val="26"/>
              </w:rPr>
              <w:t>ỗ</w:t>
            </w:r>
            <w:r w:rsidRPr="00A4594B">
              <w:rPr>
                <w:rStyle w:val="apple-converted-space"/>
                <w:color w:val="000000"/>
                <w:sz w:val="26"/>
                <w:szCs w:val="26"/>
              </w:rPr>
              <w:t> </w:t>
            </w:r>
            <w:r w:rsidRPr="00A4594B">
              <w:rPr>
                <w:color w:val="000000"/>
                <w:sz w:val="26"/>
                <w:szCs w:val="26"/>
                <w:lang w:val="vi-VN"/>
              </w:rPr>
              <w:t>trong âu, triền đưa gỗ lên bờ.</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trên sông, su</w:t>
            </w:r>
            <w:r w:rsidRPr="00A4594B">
              <w:rPr>
                <w:color w:val="000000"/>
                <w:sz w:val="26"/>
                <w:szCs w:val="26"/>
              </w:rPr>
              <w:t>ố</w:t>
            </w:r>
            <w:r w:rsidRPr="00A4594B">
              <w:rPr>
                <w:color w:val="000000"/>
                <w:sz w:val="26"/>
                <w:szCs w:val="26"/>
                <w:lang w:val="vi-VN"/>
              </w:rPr>
              <w:t>i, công việc thủ công, nặng nhọc, r</w:t>
            </w:r>
            <w:r w:rsidRPr="00A4594B">
              <w:rPr>
                <w:color w:val="000000"/>
                <w:sz w:val="26"/>
                <w:szCs w:val="26"/>
              </w:rPr>
              <w:t>ấ</w:t>
            </w:r>
            <w:r w:rsidRPr="00A4594B">
              <w:rPr>
                <w:color w:val="000000"/>
                <w:sz w:val="26"/>
                <w:szCs w:val="26"/>
                <w:lang w:val="vi-VN"/>
              </w:rPr>
              <w:t>t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Xuôi bè mảng trên sông có nhi</w:t>
            </w:r>
            <w:r w:rsidRPr="00A4594B">
              <w:rPr>
                <w:color w:val="000000"/>
                <w:sz w:val="26"/>
                <w:szCs w:val="26"/>
              </w:rPr>
              <w:t>ề</w:t>
            </w:r>
            <w:r w:rsidRPr="00A4594B">
              <w:rPr>
                <w:color w:val="000000"/>
                <w:sz w:val="26"/>
                <w:szCs w:val="26"/>
                <w:lang w:val="vi-VN"/>
              </w:rPr>
              <w:t>u ghềnh thác.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trên sông, su</w:t>
            </w:r>
            <w:r w:rsidRPr="00A4594B">
              <w:rPr>
                <w:color w:val="000000"/>
                <w:sz w:val="26"/>
                <w:szCs w:val="26"/>
              </w:rPr>
              <w:t>ố</w:t>
            </w:r>
            <w:r w:rsidRPr="00A4594B">
              <w:rPr>
                <w:color w:val="000000"/>
                <w:sz w:val="26"/>
                <w:szCs w:val="26"/>
                <w:lang w:val="vi-VN"/>
              </w:rPr>
              <w:t>i, công việc thủ công, nặng nhọc, rất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Lái máy kéo nông nghiệp.</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Tư th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làm việc gò bó, chịu tác động của ồn, rung và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Các công việc khai thác t</w:t>
            </w:r>
            <w:r w:rsidRPr="00A4594B">
              <w:rPr>
                <w:color w:val="000000"/>
                <w:sz w:val="26"/>
                <w:szCs w:val="26"/>
              </w:rPr>
              <w:t>ổ</w:t>
            </w:r>
            <w:r w:rsidRPr="00A4594B">
              <w:rPr>
                <w:rStyle w:val="apple-converted-space"/>
                <w:color w:val="000000"/>
                <w:sz w:val="26"/>
                <w:szCs w:val="26"/>
                <w:lang w:val="vi-VN"/>
              </w:rPr>
              <w:t> </w:t>
            </w:r>
            <w:r w:rsidRPr="00A4594B">
              <w:rPr>
                <w:color w:val="000000"/>
                <w:sz w:val="26"/>
                <w:szCs w:val="26"/>
                <w:lang w:val="vi-VN"/>
              </w:rPr>
              <w:t>y</w:t>
            </w:r>
            <w:r w:rsidRPr="00A4594B">
              <w:rPr>
                <w:color w:val="000000"/>
                <w:sz w:val="26"/>
                <w:szCs w:val="26"/>
              </w:rPr>
              <w:t>ế</w:t>
            </w:r>
            <w:r w:rsidRPr="00A4594B">
              <w:rPr>
                <w:color w:val="000000"/>
                <w:sz w:val="26"/>
                <w:szCs w:val="26"/>
                <w:lang w:val="vi-VN"/>
              </w:rPr>
              <w:t>n tự nhiên; khai thác phân dơi.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Thường xuyên làm việc ngoài đảo xa, công việc nặng nhọc, rất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Xẻ g</w:t>
            </w:r>
            <w:r w:rsidRPr="00A4594B">
              <w:rPr>
                <w:color w:val="000000"/>
                <w:sz w:val="26"/>
                <w:szCs w:val="26"/>
              </w:rPr>
              <w:t>ỗ</w:t>
            </w:r>
            <w:r w:rsidRPr="00A4594B">
              <w:rPr>
                <w:rStyle w:val="apple-converted-space"/>
                <w:color w:val="000000"/>
                <w:sz w:val="26"/>
                <w:szCs w:val="26"/>
                <w:lang w:val="vi-VN"/>
              </w:rPr>
              <w:t> </w:t>
            </w:r>
            <w:r w:rsidRPr="00A4594B">
              <w:rPr>
                <w:color w:val="000000"/>
                <w:sz w:val="26"/>
                <w:szCs w:val="26"/>
                <w:lang w:val="vi-VN"/>
              </w:rPr>
              <w:t>b</w:t>
            </w:r>
            <w:r w:rsidRPr="00A4594B">
              <w:rPr>
                <w:color w:val="000000"/>
                <w:sz w:val="26"/>
                <w:szCs w:val="26"/>
              </w:rPr>
              <w:t>ằ</w:t>
            </w:r>
            <w:r w:rsidRPr="00A4594B">
              <w:rPr>
                <w:color w:val="000000"/>
                <w:sz w:val="26"/>
                <w:szCs w:val="26"/>
                <w:lang w:val="vi-VN"/>
              </w:rPr>
              <w:t>ng máy cưa đĩa và máy cưa vòng.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nơi làm việc chật hẹp, ẩm ướt, chịu tác động của tiếng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các máy bào trong nghề gỗ.</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xml:space="preserve">Công việc nặng nhọc, nơi làm việc chật </w:t>
            </w:r>
            <w:r w:rsidRPr="00A4594B">
              <w:rPr>
                <w:color w:val="000000"/>
                <w:sz w:val="26"/>
                <w:szCs w:val="26"/>
                <w:lang w:val="vi-VN"/>
              </w:rPr>
              <w:lastRenderedPageBreak/>
              <w:t>hẹp,</w:t>
            </w:r>
            <w:r w:rsidRPr="00A4594B">
              <w:rPr>
                <w:rStyle w:val="apple-converted-space"/>
                <w:color w:val="000000"/>
                <w:sz w:val="26"/>
                <w:szCs w:val="26"/>
                <w:lang w:val="vi-VN"/>
              </w:rPr>
              <w:t> </w:t>
            </w:r>
            <w:r w:rsidRPr="00A4594B">
              <w:rPr>
                <w:color w:val="000000"/>
                <w:sz w:val="26"/>
                <w:szCs w:val="26"/>
              </w:rPr>
              <w:t>ẩ</w:t>
            </w:r>
            <w:r w:rsidRPr="00A4594B">
              <w:rPr>
                <w:color w:val="000000"/>
                <w:sz w:val="26"/>
                <w:szCs w:val="26"/>
                <w:lang w:val="vi-VN"/>
              </w:rPr>
              <w:t>m ướt, chịu tác động của tiếng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35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w:t>
            </w:r>
            <w:r w:rsidRPr="00A4594B">
              <w:rPr>
                <w:color w:val="000000"/>
                <w:sz w:val="26"/>
                <w:szCs w:val="26"/>
              </w:rPr>
              <w:t>ế</w:t>
            </w:r>
            <w:r w:rsidRPr="00A4594B">
              <w:rPr>
                <w:color w:val="000000"/>
                <w:sz w:val="26"/>
                <w:szCs w:val="26"/>
                <w:lang w:val="vi-VN"/>
              </w:rPr>
              <w:t>p nuôi thú dữ hoặc động v</w:t>
            </w:r>
            <w:r w:rsidRPr="00A4594B">
              <w:rPr>
                <w:color w:val="000000"/>
                <w:sz w:val="26"/>
                <w:szCs w:val="26"/>
              </w:rPr>
              <w:t>ậ</w:t>
            </w:r>
            <w:r w:rsidRPr="00A4594B">
              <w:rPr>
                <w:color w:val="000000"/>
                <w:sz w:val="26"/>
                <w:szCs w:val="26"/>
                <w:lang w:val="vi-VN"/>
              </w:rPr>
              <w:t>t có n</w:t>
            </w:r>
            <w:r w:rsidRPr="00A4594B">
              <w:rPr>
                <w:color w:val="000000"/>
                <w:sz w:val="26"/>
                <w:szCs w:val="26"/>
              </w:rPr>
              <w:t>ọ</w:t>
            </w:r>
            <w:r w:rsidRPr="00A4594B">
              <w:rPr>
                <w:color w:val="000000"/>
                <w:sz w:val="26"/>
                <w:szCs w:val="26"/>
                <w:lang w:val="vi-VN"/>
              </w:rPr>
              <w:t>c đ</w:t>
            </w:r>
            <w:r w:rsidRPr="00A4594B">
              <w:rPr>
                <w:color w:val="000000"/>
                <w:sz w:val="26"/>
                <w:szCs w:val="26"/>
              </w:rPr>
              <w:t>ộ</w:t>
            </w:r>
            <w:r w:rsidRPr="00A4594B">
              <w:rPr>
                <w:color w:val="000000"/>
                <w:sz w:val="26"/>
                <w:szCs w:val="26"/>
                <w:lang w:val="vi-VN"/>
              </w:rPr>
              <w:t>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Sơ ch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tre, nứa, mây, cói.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chịu ảnh hưởng hơi khí độc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w:t>
            </w:r>
            <w:r w:rsidRPr="00A4594B">
              <w:rPr>
                <w:color w:val="000000"/>
                <w:sz w:val="26"/>
                <w:szCs w:val="26"/>
              </w:rPr>
              <w:t>ố</w:t>
            </w:r>
            <w:r w:rsidRPr="00A4594B">
              <w:rPr>
                <w:color w:val="000000"/>
                <w:sz w:val="26"/>
                <w:szCs w:val="26"/>
                <w:lang w:val="vi-VN"/>
              </w:rPr>
              <w:t>t lò nung gạch chịu lửa, lò vôi, tôi vôi bằng phương pháp thủ công.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 chịu ảnh hưởng của nhiệt độ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Chế biến chượp</w:t>
            </w:r>
            <w:r w:rsidRPr="00A4594B">
              <w:rPr>
                <w:color w:val="000000"/>
                <w:sz w:val="26"/>
                <w:szCs w:val="26"/>
                <w:lang w:val="vi-VN"/>
              </w:rPr>
              <w:t>, m</w:t>
            </w:r>
            <w:r w:rsidRPr="00A4594B">
              <w:rPr>
                <w:color w:val="000000"/>
                <w:sz w:val="26"/>
                <w:szCs w:val="26"/>
              </w:rPr>
              <w:t>ắ</w:t>
            </w:r>
            <w:r w:rsidRPr="00A4594B">
              <w:rPr>
                <w:color w:val="000000"/>
                <w:sz w:val="26"/>
                <w:szCs w:val="26"/>
                <w:lang w:val="vi-VN"/>
              </w:rPr>
              <w:t>m tôm, m</w:t>
            </w:r>
            <w:r w:rsidRPr="00A4594B">
              <w:rPr>
                <w:color w:val="000000"/>
                <w:sz w:val="26"/>
                <w:szCs w:val="26"/>
              </w:rPr>
              <w:t>ắ</w:t>
            </w:r>
            <w:r w:rsidRPr="00A4594B">
              <w:rPr>
                <w:color w:val="000000"/>
                <w:sz w:val="26"/>
                <w:szCs w:val="26"/>
                <w:lang w:val="vi-VN"/>
              </w:rPr>
              <w:t>m kem, nước mắm, thủy, hải sản khô.</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chịu ảnh hưởng của nhiệt độ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39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w:t>
            </w:r>
            <w:r w:rsidRPr="00A4594B">
              <w:rPr>
                <w:color w:val="000000"/>
                <w:sz w:val="26"/>
                <w:szCs w:val="26"/>
              </w:rPr>
              <w:t>ế</w:t>
            </w:r>
            <w:r w:rsidRPr="00A4594B">
              <w:rPr>
                <w:rStyle w:val="apple-converted-space"/>
                <w:color w:val="000000"/>
                <w:sz w:val="26"/>
                <w:szCs w:val="26"/>
                <w:lang w:val="vi-VN"/>
              </w:rPr>
              <w:t> </w:t>
            </w:r>
            <w:r w:rsidRPr="00A4594B">
              <w:rPr>
                <w:color w:val="000000"/>
                <w:sz w:val="26"/>
                <w:szCs w:val="26"/>
                <w:lang w:val="vi-VN"/>
              </w:rPr>
              <w:t>bi</w:t>
            </w:r>
            <w:r w:rsidRPr="00A4594B">
              <w:rPr>
                <w:color w:val="000000"/>
                <w:sz w:val="26"/>
                <w:szCs w:val="26"/>
              </w:rPr>
              <w:t>ế</w:t>
            </w:r>
            <w:r w:rsidRPr="00A4594B">
              <w:rPr>
                <w:color w:val="000000"/>
                <w:sz w:val="26"/>
                <w:szCs w:val="26"/>
                <w:lang w:val="vi-VN"/>
              </w:rPr>
              <w:t>n cà phê nhân</w:t>
            </w:r>
            <w:r w:rsidRPr="00A4594B">
              <w:rPr>
                <w:rStyle w:val="apple-converted-space"/>
                <w:color w:val="000000"/>
                <w:sz w:val="26"/>
                <w:szCs w:val="26"/>
                <w:lang w:val="vi-VN"/>
              </w:rPr>
              <w:t> </w:t>
            </w:r>
            <w:r w:rsidRPr="00A4594B">
              <w:rPr>
                <w:color w:val="000000"/>
                <w:sz w:val="26"/>
                <w:szCs w:val="26"/>
              </w:rPr>
              <w:t>xuất khẩu</w:t>
            </w:r>
            <w:r w:rsidRPr="00A4594B">
              <w:rPr>
                <w:color w:val="000000"/>
                <w:sz w:val="26"/>
                <w:szCs w:val="26"/>
                <w:lang w:val="vi-VN"/>
              </w:rPr>
              <w:t>.</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chịu ảnh hưởng nhiệt độ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phải làm một mình trên đường sắt, trong hầm núi, trong các công trình ngầm, hoặc ở nơi tầm nhìn của người công nhân không vượt quá 400m, hoặc nơi giao thông rất khó khăn.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thủ công nặng nhọc,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di chuy</w:t>
            </w:r>
            <w:r w:rsidRPr="00A4594B">
              <w:rPr>
                <w:color w:val="000000"/>
                <w:sz w:val="26"/>
                <w:szCs w:val="26"/>
              </w:rPr>
              <w:t>ể</w:t>
            </w:r>
            <w:r w:rsidRPr="00A4594B">
              <w:rPr>
                <w:color w:val="000000"/>
                <w:sz w:val="26"/>
                <w:szCs w:val="26"/>
                <w:lang w:val="vi-VN"/>
              </w:rPr>
              <w:t>n, n</w:t>
            </w:r>
            <w:r w:rsidRPr="00A4594B">
              <w:rPr>
                <w:color w:val="000000"/>
                <w:sz w:val="26"/>
                <w:szCs w:val="26"/>
              </w:rPr>
              <w:t>ố</w:t>
            </w:r>
            <w:r w:rsidRPr="00A4594B">
              <w:rPr>
                <w:color w:val="000000"/>
                <w:sz w:val="26"/>
                <w:szCs w:val="26"/>
                <w:lang w:val="vi-VN"/>
              </w:rPr>
              <w:t>i hoặc tách toa xe trong xưởng máy, trên đường sắt.</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nặng nhọc,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Điều khiển các phương tiện giao thông vận tải có động cơ có dung tích xi lanh từ 50 cm</w:t>
            </w:r>
            <w:r w:rsidRPr="00A4594B">
              <w:rPr>
                <w:color w:val="000000"/>
                <w:sz w:val="26"/>
                <w:szCs w:val="26"/>
                <w:vertAlign w:val="superscript"/>
                <w:lang w:val="vi-VN"/>
              </w:rPr>
              <w:t>3</w:t>
            </w:r>
            <w:r w:rsidRPr="00A4594B">
              <w:rPr>
                <w:rStyle w:val="apple-converted-space"/>
                <w:color w:val="000000"/>
                <w:sz w:val="26"/>
                <w:szCs w:val="26"/>
                <w:lang w:val="vi-VN"/>
              </w:rPr>
              <w:t> </w:t>
            </w:r>
            <w:r w:rsidRPr="00A4594B">
              <w:rPr>
                <w:color w:val="000000"/>
                <w:sz w:val="26"/>
                <w:szCs w:val="26"/>
                <w:lang w:val="vi-VN"/>
              </w:rPr>
              <w:t>trở lên.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 ảnh hưởng của bụi, rung và ồn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43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Điều khi</w:t>
            </w:r>
            <w:r w:rsidRPr="00A4594B">
              <w:rPr>
                <w:color w:val="000000"/>
                <w:sz w:val="26"/>
                <w:szCs w:val="26"/>
              </w:rPr>
              <w:t>ể</w:t>
            </w:r>
            <w:r w:rsidRPr="00A4594B">
              <w:rPr>
                <w:color w:val="000000"/>
                <w:sz w:val="26"/>
                <w:szCs w:val="26"/>
                <w:lang w:val="vi-VN"/>
              </w:rPr>
              <w:t>n cầu trục, cần trục, c</w:t>
            </w:r>
            <w:r w:rsidRPr="00A4594B">
              <w:rPr>
                <w:color w:val="000000"/>
                <w:sz w:val="26"/>
                <w:szCs w:val="26"/>
              </w:rPr>
              <w:t>ổ</w:t>
            </w:r>
            <w:r w:rsidRPr="00A4594B">
              <w:rPr>
                <w:color w:val="000000"/>
                <w:sz w:val="26"/>
                <w:szCs w:val="26"/>
                <w:lang w:val="vi-VN"/>
              </w:rPr>
              <w:t>ng trục, palăng điện (Trừ palăng xích kéo tay không thuộc diện phải</w:t>
            </w:r>
            <w:r w:rsidRPr="00A4594B">
              <w:rPr>
                <w:rStyle w:val="apple-converted-space"/>
                <w:color w:val="000000"/>
                <w:sz w:val="26"/>
                <w:szCs w:val="26"/>
                <w:lang w:val="vi-VN"/>
              </w:rPr>
              <w:t> </w:t>
            </w:r>
            <w:r w:rsidRPr="00A4594B">
              <w:rPr>
                <w:color w:val="000000"/>
                <w:sz w:val="26"/>
                <w:szCs w:val="26"/>
              </w:rPr>
              <w:t>kiểm</w:t>
            </w:r>
            <w:r w:rsidRPr="00A4594B">
              <w:rPr>
                <w:rStyle w:val="apple-converted-space"/>
                <w:color w:val="000000"/>
                <w:sz w:val="26"/>
                <w:szCs w:val="26"/>
              </w:rPr>
              <w:t> </w:t>
            </w:r>
            <w:r w:rsidRPr="00A4594B">
              <w:rPr>
                <w:color w:val="000000"/>
                <w:sz w:val="26"/>
                <w:szCs w:val="26"/>
                <w:lang w:val="vi-VN"/>
              </w:rPr>
              <w:t>định kỹ thuật an toàn lao động).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trên cao, ảnh hưởng của rung,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Móc buộc tải trọng cho c</w:t>
            </w:r>
            <w:r w:rsidRPr="00A4594B">
              <w:rPr>
                <w:color w:val="000000"/>
                <w:sz w:val="26"/>
                <w:szCs w:val="26"/>
              </w:rPr>
              <w:t>ầ</w:t>
            </w:r>
            <w:r w:rsidRPr="00A4594B">
              <w:rPr>
                <w:color w:val="000000"/>
                <w:sz w:val="26"/>
                <w:szCs w:val="26"/>
                <w:lang w:val="vi-VN"/>
              </w:rPr>
              <w:t>u trục, cần trục, cổng trục, palăng điện.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Lái máy thi công (như máy xúc, máy gạt ủi, máy san, gạt, khoan, đóng cọc, xe bánh xích).</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tư th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lao động gò bó, chịu tác động của bụi, ồn và rung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tàu hút bùn.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môi trường ô nhi</w:t>
            </w:r>
            <w:r w:rsidRPr="00A4594B">
              <w:rPr>
                <w:color w:val="000000"/>
                <w:sz w:val="26"/>
                <w:szCs w:val="26"/>
              </w:rPr>
              <w:t>ễ</w:t>
            </w:r>
            <w:r w:rsidRPr="00A4594B">
              <w:rPr>
                <w:color w:val="000000"/>
                <w:sz w:val="26"/>
                <w:szCs w:val="26"/>
                <w:lang w:val="vi-VN"/>
              </w:rPr>
              <w:t>m nặng, chịu tác động của tiếng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Khảo sát đường sông.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nặng nhọc, thường xuyên lưu động, chịu tác động của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Đổ bê tông dưới nước.</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trên sông nước, công việc rất nặng nhọc, tiếp xúc với ồn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49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Thợ lặn.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rất nặng nhọc, nguy hiểm, tư thế lao động gò bó, chịu tác động của áp suất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Các công việc trên tàu đi bi</w:t>
            </w:r>
            <w:r w:rsidRPr="00A4594B">
              <w:rPr>
                <w:color w:val="000000"/>
                <w:sz w:val="26"/>
                <w:szCs w:val="26"/>
              </w:rPr>
              <w:t>ể</w:t>
            </w:r>
            <w:r w:rsidRPr="00A4594B">
              <w:rPr>
                <w:color w:val="000000"/>
                <w:sz w:val="26"/>
                <w:szCs w:val="26"/>
                <w:lang w:val="vi-VN"/>
              </w:rPr>
              <w:t>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Thường xuyên làm việc trên bi</w:t>
            </w:r>
            <w:r w:rsidRPr="00A4594B">
              <w:rPr>
                <w:color w:val="000000"/>
                <w:sz w:val="26"/>
                <w:szCs w:val="26"/>
              </w:rPr>
              <w:t>ể</w:t>
            </w:r>
            <w:r w:rsidRPr="00A4594B">
              <w:rPr>
                <w:color w:val="000000"/>
                <w:sz w:val="26"/>
                <w:szCs w:val="26"/>
                <w:lang w:val="vi-VN"/>
              </w:rPr>
              <w:t>n, chịu áp lực của sóng bi</w:t>
            </w:r>
            <w:r w:rsidRPr="00A4594B">
              <w:rPr>
                <w:color w:val="000000"/>
                <w:sz w:val="26"/>
                <w:szCs w:val="26"/>
              </w:rPr>
              <w:t>ể</w:t>
            </w:r>
            <w:r w:rsidRPr="00A4594B">
              <w:rPr>
                <w:color w:val="000000"/>
                <w:sz w:val="26"/>
                <w:szCs w:val="26"/>
                <w:lang w:val="vi-VN"/>
              </w:rPr>
              <w:t>n, tiếng ồn cao và rung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51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trên máy bay.</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nguy hi</w:t>
            </w:r>
            <w:r w:rsidRPr="00A4594B">
              <w:rPr>
                <w:color w:val="000000"/>
                <w:sz w:val="26"/>
                <w:szCs w:val="26"/>
              </w:rPr>
              <w:t>ể</w:t>
            </w:r>
            <w:r w:rsidRPr="00A4594B">
              <w:rPr>
                <w:color w:val="000000"/>
                <w:sz w:val="26"/>
                <w:szCs w:val="26"/>
                <w:lang w:val="vi-VN"/>
              </w:rPr>
              <w:t>m, căng th</w:t>
            </w:r>
            <w:r w:rsidRPr="00A4594B">
              <w:rPr>
                <w:color w:val="000000"/>
                <w:sz w:val="26"/>
                <w:szCs w:val="26"/>
              </w:rPr>
              <w:t>ẳ</w:t>
            </w:r>
            <w:r w:rsidRPr="00A4594B">
              <w:rPr>
                <w:color w:val="000000"/>
                <w:sz w:val="26"/>
                <w:szCs w:val="26"/>
                <w:lang w:val="vi-VN"/>
              </w:rPr>
              <w:t>ng thần kinh tâm lý, chịu ảnh hưởng tiếng ồn cao, rung vượt tiêu chu</w:t>
            </w:r>
            <w:r w:rsidRPr="00A4594B">
              <w:rPr>
                <w:color w:val="000000"/>
                <w:sz w:val="26"/>
                <w:szCs w:val="26"/>
              </w:rPr>
              <w:t>ẩ</w:t>
            </w:r>
            <w:r w:rsidRPr="00A4594B">
              <w:rPr>
                <w:color w:val="000000"/>
                <w:sz w:val="26"/>
                <w:szCs w:val="26"/>
                <w:lang w:val="vi-VN"/>
              </w:rPr>
              <w:t>n cho phép và thường xuyên chịu tác động do thay đổi nhiệt độ, áp suất.</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Kỹ thuật viên giao thông đường hàng không và điện tử an toàn hàng không.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w:t>
            </w:r>
            <w:r w:rsidRPr="00A4594B">
              <w:rPr>
                <w:color w:val="000000"/>
                <w:sz w:val="26"/>
                <w:szCs w:val="26"/>
              </w:rPr>
              <w:t>ệ</w:t>
            </w:r>
            <w:r w:rsidRPr="00A4594B">
              <w:rPr>
                <w:color w:val="000000"/>
                <w:sz w:val="26"/>
                <w:szCs w:val="26"/>
                <w:lang w:val="vi-VN"/>
              </w:rPr>
              <w:t>c căng th</w:t>
            </w:r>
            <w:r w:rsidRPr="00A4594B">
              <w:rPr>
                <w:color w:val="000000"/>
                <w:sz w:val="26"/>
                <w:szCs w:val="26"/>
              </w:rPr>
              <w:t>ẳ</w:t>
            </w:r>
            <w:r w:rsidRPr="00A4594B">
              <w:rPr>
                <w:color w:val="000000"/>
                <w:sz w:val="26"/>
                <w:szCs w:val="26"/>
                <w:lang w:val="vi-VN"/>
              </w:rPr>
              <w:t>ng th</w:t>
            </w:r>
            <w:r w:rsidRPr="00A4594B">
              <w:rPr>
                <w:color w:val="000000"/>
                <w:sz w:val="26"/>
                <w:szCs w:val="26"/>
              </w:rPr>
              <w:t>ầ</w:t>
            </w:r>
            <w:r w:rsidRPr="00A4594B">
              <w:rPr>
                <w:color w:val="000000"/>
                <w:sz w:val="26"/>
                <w:szCs w:val="26"/>
                <w:lang w:val="vi-VN"/>
              </w:rPr>
              <w:t>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gác tàu, trông tàu trong âu, triền đá.</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nguy hi</w:t>
            </w:r>
            <w:r w:rsidRPr="00A4594B">
              <w:rPr>
                <w:color w:val="000000"/>
                <w:sz w:val="26"/>
                <w:szCs w:val="26"/>
              </w:rPr>
              <w:t>ể</w:t>
            </w:r>
            <w:r w:rsidRPr="00A4594B">
              <w:rPr>
                <w:color w:val="000000"/>
                <w:sz w:val="26"/>
                <w:szCs w:val="26"/>
                <w:lang w:val="vi-VN"/>
              </w:rPr>
              <w:t>m, căng th</w:t>
            </w:r>
            <w:r w:rsidRPr="00A4594B">
              <w:rPr>
                <w:color w:val="000000"/>
                <w:sz w:val="26"/>
                <w:szCs w:val="26"/>
              </w:rPr>
              <w:t>ẳ</w:t>
            </w:r>
            <w:r w:rsidRPr="00A4594B">
              <w:rPr>
                <w:color w:val="000000"/>
                <w:sz w:val="26"/>
                <w:szCs w:val="26"/>
                <w:lang w:val="vi-VN"/>
              </w:rPr>
              <w:t>ng thần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w:t>
            </w:r>
            <w:r w:rsidRPr="00A4594B">
              <w:rPr>
                <w:color w:val="000000"/>
                <w:sz w:val="26"/>
                <w:szCs w:val="26"/>
              </w:rPr>
              <w:t>ắ</w:t>
            </w:r>
            <w:r w:rsidRPr="00A4594B">
              <w:rPr>
                <w:color w:val="000000"/>
                <w:sz w:val="26"/>
                <w:szCs w:val="26"/>
                <w:lang w:val="vi-VN"/>
              </w:rPr>
              <w:t>p đặt giàn khoan.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r</w:t>
            </w:r>
            <w:r w:rsidRPr="00A4594B">
              <w:rPr>
                <w:color w:val="000000"/>
                <w:sz w:val="26"/>
                <w:szCs w:val="26"/>
              </w:rPr>
              <w:t>ấ</w:t>
            </w:r>
            <w:r w:rsidRPr="00A4594B">
              <w:rPr>
                <w:color w:val="000000"/>
                <w:sz w:val="26"/>
                <w:szCs w:val="26"/>
                <w:lang w:val="vi-VN"/>
              </w:rPr>
              <w:t>t nặng nhọc, nguy hiểm, chịu tác động của ồn, rung h</w:t>
            </w:r>
            <w:r w:rsidRPr="00A4594B">
              <w:rPr>
                <w:color w:val="000000"/>
                <w:sz w:val="26"/>
                <w:szCs w:val="26"/>
              </w:rPr>
              <w:t>óa</w:t>
            </w:r>
            <w:r w:rsidRPr="00A4594B">
              <w:rPr>
                <w:rStyle w:val="apple-converted-space"/>
                <w:color w:val="000000"/>
                <w:sz w:val="26"/>
                <w:szCs w:val="26"/>
              </w:rPr>
              <w:t> </w:t>
            </w:r>
            <w:r w:rsidRPr="00A4594B">
              <w:rPr>
                <w:color w:val="000000"/>
                <w:sz w:val="26"/>
                <w:szCs w:val="26"/>
                <w:lang w:val="vi-VN"/>
              </w:rPr>
              <w:t>chất độc vượt tiêu chuẩn cho phép và thường xuyên chịu tác động của sóng, gió.</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ở giàn khoan trên bi</w:t>
            </w:r>
            <w:r w:rsidRPr="00A4594B">
              <w:rPr>
                <w:color w:val="000000"/>
                <w:sz w:val="26"/>
                <w:szCs w:val="26"/>
              </w:rPr>
              <w:t>ể</w:t>
            </w:r>
            <w:r w:rsidRPr="00A4594B">
              <w:rPr>
                <w:color w:val="000000"/>
                <w:sz w:val="26"/>
                <w:szCs w:val="26"/>
                <w:lang w:val="vi-VN"/>
              </w:rPr>
              <w:t>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r</w:t>
            </w:r>
            <w:r w:rsidRPr="00A4594B">
              <w:rPr>
                <w:color w:val="000000"/>
                <w:sz w:val="26"/>
                <w:szCs w:val="26"/>
              </w:rPr>
              <w:t>ấ</w:t>
            </w:r>
            <w:r w:rsidRPr="00A4594B">
              <w:rPr>
                <w:color w:val="000000"/>
                <w:sz w:val="26"/>
                <w:szCs w:val="26"/>
                <w:lang w:val="vi-VN"/>
              </w:rPr>
              <w:t>t nặng nhọc, nguy hiểm, chịu tác động của ồn, rung hóa chất độc vượt tiêu chu</w:t>
            </w:r>
            <w:r w:rsidRPr="00A4594B">
              <w:rPr>
                <w:color w:val="000000"/>
                <w:sz w:val="26"/>
                <w:szCs w:val="26"/>
              </w:rPr>
              <w:t>ẩ</w:t>
            </w:r>
            <w:r w:rsidRPr="00A4594B">
              <w:rPr>
                <w:color w:val="000000"/>
                <w:sz w:val="26"/>
                <w:szCs w:val="26"/>
                <w:lang w:val="vi-VN"/>
              </w:rPr>
              <w:t>n cho phép và thường xuyên chịu tác động của sóng, gió.</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Khoan thăm dò gi</w:t>
            </w:r>
            <w:r w:rsidRPr="00A4594B">
              <w:rPr>
                <w:color w:val="000000"/>
                <w:sz w:val="26"/>
                <w:szCs w:val="26"/>
              </w:rPr>
              <w:t>ế</w:t>
            </w:r>
            <w:r w:rsidRPr="00A4594B">
              <w:rPr>
                <w:color w:val="000000"/>
                <w:sz w:val="26"/>
                <w:szCs w:val="26"/>
                <w:lang w:val="vi-VN"/>
              </w:rPr>
              <w:t>ng d</w:t>
            </w:r>
            <w:r w:rsidRPr="00A4594B">
              <w:rPr>
                <w:color w:val="000000"/>
                <w:sz w:val="26"/>
                <w:szCs w:val="26"/>
              </w:rPr>
              <w:t>ầ</w:t>
            </w:r>
            <w:r w:rsidRPr="00A4594B">
              <w:rPr>
                <w:color w:val="000000"/>
                <w:sz w:val="26"/>
                <w:szCs w:val="26"/>
                <w:lang w:val="vi-VN"/>
              </w:rPr>
              <w:t>u và khí.</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Luôn phải lưu động tại vùng rừng núi, hải đảo thiếu nước ngọt, công việc nặng nhọc, nguy hi</w:t>
            </w:r>
            <w:r w:rsidRPr="00A4594B">
              <w:rPr>
                <w:color w:val="000000"/>
                <w:sz w:val="26"/>
                <w:szCs w:val="26"/>
              </w:rPr>
              <w:t>ể</w:t>
            </w:r>
            <w:r w:rsidRPr="00A4594B">
              <w:rPr>
                <w:color w:val="000000"/>
                <w:sz w:val="26"/>
                <w:szCs w:val="26"/>
                <w:lang w:val="vi-VN"/>
              </w:rPr>
              <w:t>m, ảnh hưởng trực tiếp ồn rung vượt tiêu chu</w:t>
            </w:r>
            <w:r w:rsidRPr="00A4594B">
              <w:rPr>
                <w:color w:val="000000"/>
                <w:sz w:val="26"/>
                <w:szCs w:val="26"/>
              </w:rPr>
              <w:t>ẩ</w:t>
            </w:r>
            <w:r w:rsidRPr="00A4594B">
              <w:rPr>
                <w:color w:val="000000"/>
                <w:sz w:val="26"/>
                <w:szCs w:val="26"/>
                <w:lang w:val="vi-VN"/>
              </w:rPr>
              <w:t>n cho phép, tư thế lao động gò bó, nơi làm việc b</w:t>
            </w:r>
            <w:r w:rsidRPr="00A4594B">
              <w:rPr>
                <w:color w:val="000000"/>
                <w:sz w:val="26"/>
                <w:szCs w:val="26"/>
              </w:rPr>
              <w:t>ẩ</w:t>
            </w:r>
            <w:r w:rsidRPr="00A4594B">
              <w:rPr>
                <w:color w:val="000000"/>
                <w:sz w:val="26"/>
                <w:szCs w:val="26"/>
                <w:lang w:val="vi-VN"/>
              </w:rPr>
              <w:t>n thỉu.</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Khoan thăm dò, khoan n</w:t>
            </w:r>
            <w:r w:rsidRPr="00A4594B">
              <w:rPr>
                <w:color w:val="000000"/>
                <w:sz w:val="26"/>
                <w:szCs w:val="26"/>
              </w:rPr>
              <w:t>ổ</w:t>
            </w:r>
            <w:r w:rsidRPr="00A4594B">
              <w:rPr>
                <w:rStyle w:val="apple-converted-space"/>
                <w:color w:val="000000"/>
                <w:sz w:val="26"/>
                <w:szCs w:val="26"/>
                <w:lang w:val="vi-VN"/>
              </w:rPr>
              <w:t> </w:t>
            </w:r>
            <w:r w:rsidRPr="00A4594B">
              <w:rPr>
                <w:color w:val="000000"/>
                <w:sz w:val="26"/>
                <w:szCs w:val="26"/>
                <w:lang w:val="vi-VN"/>
              </w:rPr>
              <w:t>mìn, b</w:t>
            </w:r>
            <w:r w:rsidRPr="00A4594B">
              <w:rPr>
                <w:color w:val="000000"/>
                <w:sz w:val="26"/>
                <w:szCs w:val="26"/>
              </w:rPr>
              <w:t>ắ</w:t>
            </w:r>
            <w:r w:rsidRPr="00A4594B">
              <w:rPr>
                <w:color w:val="000000"/>
                <w:sz w:val="26"/>
                <w:szCs w:val="26"/>
                <w:lang w:val="vi-VN"/>
              </w:rPr>
              <w:t>n mìn.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 chịu tác động của ồn, bụi và khí N</w:t>
            </w:r>
            <w:r w:rsidRPr="00A4594B">
              <w:rPr>
                <w:color w:val="000000"/>
                <w:sz w:val="26"/>
                <w:szCs w:val="26"/>
              </w:rPr>
              <w:t>O</w:t>
            </w:r>
            <w:r w:rsidRPr="00A4594B">
              <w:rPr>
                <w:color w:val="000000"/>
                <w:sz w:val="26"/>
                <w:szCs w:val="26"/>
                <w:vertAlign w:val="subscript"/>
                <w:lang w:val="vi-VN"/>
              </w:rPr>
              <w:t>2</w:t>
            </w:r>
            <w:r w:rsidRPr="00A4594B">
              <w:rPr>
                <w:rStyle w:val="apple-converted-space"/>
                <w:color w:val="000000"/>
                <w:sz w:val="26"/>
                <w:szCs w:val="26"/>
                <w:lang w:val="vi-VN"/>
              </w:rPr>
              <w:t> </w:t>
            </w:r>
            <w:r w:rsidRPr="00A4594B">
              <w:rPr>
                <w:color w:val="000000"/>
                <w:sz w:val="26"/>
                <w:szCs w:val="26"/>
                <w:lang w:val="vi-VN"/>
              </w:rPr>
              <w:t>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58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ở lò lên men thu</w:t>
            </w:r>
            <w:r w:rsidRPr="00A4594B">
              <w:rPr>
                <w:color w:val="000000"/>
                <w:sz w:val="26"/>
                <w:szCs w:val="26"/>
              </w:rPr>
              <w:t>ố</w:t>
            </w:r>
            <w:r w:rsidRPr="00A4594B">
              <w:rPr>
                <w:color w:val="000000"/>
                <w:sz w:val="26"/>
                <w:szCs w:val="26"/>
                <w:lang w:val="vi-VN"/>
              </w:rPr>
              <w:t>c lá, lò sấy điếu thuốc lá.</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Chịu tác động của bụi, ồn, nicotin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59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Cán ép t</w:t>
            </w:r>
            <w:r w:rsidRPr="00A4594B">
              <w:rPr>
                <w:color w:val="000000"/>
                <w:sz w:val="26"/>
                <w:szCs w:val="26"/>
              </w:rPr>
              <w:t>ấ</w:t>
            </w:r>
            <w:r w:rsidRPr="00A4594B">
              <w:rPr>
                <w:color w:val="000000"/>
                <w:sz w:val="26"/>
                <w:szCs w:val="26"/>
                <w:lang w:val="vi-VN"/>
              </w:rPr>
              <w:t>m da lớn, cứng.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tư thế lao động gò bó, thường xuyên tiếp xúc với nóng.</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Tráng paraphin trong b</w:t>
            </w:r>
            <w:r w:rsidRPr="00A4594B">
              <w:rPr>
                <w:color w:val="000000"/>
                <w:sz w:val="26"/>
                <w:szCs w:val="26"/>
              </w:rPr>
              <w:t>ể</w:t>
            </w:r>
            <w:r w:rsidRPr="00A4594B">
              <w:rPr>
                <w:rStyle w:val="apple-converted-space"/>
                <w:color w:val="000000"/>
                <w:sz w:val="26"/>
                <w:szCs w:val="26"/>
              </w:rPr>
              <w:t> </w:t>
            </w:r>
            <w:r w:rsidRPr="00A4594B">
              <w:rPr>
                <w:color w:val="000000"/>
                <w:sz w:val="26"/>
                <w:szCs w:val="26"/>
                <w:lang w:val="vi-VN"/>
              </w:rPr>
              <w:t>rượu.</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hầm kín, nóng, thiếu oxy, nồng độ hơi cồn cao. Tư thế lao động rất gò bó, công việc thủ công.</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Lưu hóa, hình thành, b</w:t>
            </w:r>
            <w:r w:rsidRPr="00A4594B">
              <w:rPr>
                <w:color w:val="000000"/>
                <w:sz w:val="26"/>
                <w:szCs w:val="26"/>
              </w:rPr>
              <w:t>ố</w:t>
            </w:r>
            <w:r w:rsidRPr="00A4594B">
              <w:rPr>
                <w:color w:val="000000"/>
                <w:sz w:val="26"/>
                <w:szCs w:val="26"/>
                <w:lang w:val="vi-VN"/>
              </w:rPr>
              <w:t>c dỡ sản ph</w:t>
            </w:r>
            <w:r w:rsidRPr="00A4594B">
              <w:rPr>
                <w:color w:val="000000"/>
                <w:sz w:val="26"/>
                <w:szCs w:val="26"/>
              </w:rPr>
              <w:t>ẩ</w:t>
            </w:r>
            <w:r w:rsidRPr="00A4594B">
              <w:rPr>
                <w:color w:val="000000"/>
                <w:sz w:val="26"/>
                <w:szCs w:val="26"/>
                <w:lang w:val="vi-VN"/>
              </w:rPr>
              <w:t>m cao su cỡ lớn như: thùng, két nhiên liệu, lốp ô tô.</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Thường xuyên ti</w:t>
            </w:r>
            <w:r w:rsidRPr="00A4594B">
              <w:rPr>
                <w:color w:val="000000"/>
                <w:sz w:val="26"/>
                <w:szCs w:val="26"/>
              </w:rPr>
              <w:t>ế</w:t>
            </w:r>
            <w:r w:rsidRPr="00A4594B">
              <w:rPr>
                <w:color w:val="000000"/>
                <w:sz w:val="26"/>
                <w:szCs w:val="26"/>
                <w:lang w:val="vi-VN"/>
              </w:rPr>
              <w:t>p xúc với nóng</w:t>
            </w:r>
            <w:r w:rsidRPr="00A4594B">
              <w:rPr>
                <w:rStyle w:val="apple-converted-space"/>
                <w:color w:val="000000"/>
                <w:sz w:val="26"/>
                <w:szCs w:val="26"/>
                <w:lang w:val="vi-VN"/>
              </w:rPr>
              <w:t> </w:t>
            </w:r>
            <w:r w:rsidRPr="00A4594B">
              <w:rPr>
                <w:color w:val="000000"/>
                <w:sz w:val="26"/>
                <w:szCs w:val="26"/>
              </w:rPr>
              <w:t>ồ</w:t>
            </w:r>
            <w:r w:rsidRPr="00A4594B">
              <w:rPr>
                <w:color w:val="000000"/>
                <w:sz w:val="26"/>
                <w:szCs w:val="26"/>
                <w:lang w:val="vi-VN"/>
              </w:rPr>
              <w:t>n bụi và hóa chất độc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ti</w:t>
            </w:r>
            <w:r w:rsidRPr="00A4594B">
              <w:rPr>
                <w:color w:val="000000"/>
                <w:sz w:val="26"/>
                <w:szCs w:val="26"/>
              </w:rPr>
              <w:t>ế</w:t>
            </w:r>
            <w:r w:rsidRPr="00A4594B">
              <w:rPr>
                <w:color w:val="000000"/>
                <w:sz w:val="26"/>
                <w:szCs w:val="26"/>
                <w:lang w:val="vi-VN"/>
              </w:rPr>
              <w:t>p xúc với xăng, d</w:t>
            </w:r>
            <w:r w:rsidRPr="00A4594B">
              <w:rPr>
                <w:color w:val="000000"/>
                <w:sz w:val="26"/>
                <w:szCs w:val="26"/>
              </w:rPr>
              <w:t>ầ</w:t>
            </w:r>
            <w:r w:rsidRPr="00A4594B">
              <w:rPr>
                <w:color w:val="000000"/>
                <w:sz w:val="26"/>
                <w:szCs w:val="26"/>
                <w:lang w:val="vi-VN"/>
              </w:rPr>
              <w:t>u trong hang, hầm: giao nhận, bảo quản, vận hành máy bơm và đo xăng, dầu.</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h</w:t>
            </w:r>
            <w:r w:rsidRPr="00A4594B">
              <w:rPr>
                <w:color w:val="000000"/>
                <w:sz w:val="26"/>
                <w:szCs w:val="26"/>
              </w:rPr>
              <w:t>ầ</w:t>
            </w:r>
            <w:r w:rsidRPr="00A4594B">
              <w:rPr>
                <w:color w:val="000000"/>
                <w:sz w:val="26"/>
                <w:szCs w:val="26"/>
                <w:lang w:val="vi-VN"/>
              </w:rPr>
              <w:t>m t</w:t>
            </w:r>
            <w:r w:rsidRPr="00A4594B">
              <w:rPr>
                <w:color w:val="000000"/>
                <w:sz w:val="26"/>
                <w:szCs w:val="26"/>
              </w:rPr>
              <w:t>ố</w:t>
            </w:r>
            <w:r w:rsidRPr="00A4594B">
              <w:rPr>
                <w:color w:val="000000"/>
                <w:sz w:val="26"/>
                <w:szCs w:val="26"/>
                <w:lang w:val="vi-VN"/>
              </w:rPr>
              <w:t>i, thường xuyên tiếp xúc với hóa chất độc vượt tiêu chuẩn cho phép; có thể nguy hiểm khi lấy mẫu tại hiện trường.</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w:t>
            </w:r>
            <w:r w:rsidRPr="00A4594B">
              <w:rPr>
                <w:color w:val="000000"/>
                <w:sz w:val="26"/>
                <w:szCs w:val="26"/>
              </w:rPr>
              <w:t>ố</w:t>
            </w:r>
            <w:r w:rsidRPr="00A4594B">
              <w:rPr>
                <w:color w:val="000000"/>
                <w:sz w:val="26"/>
                <w:szCs w:val="26"/>
                <w:lang w:val="vi-VN"/>
              </w:rPr>
              <w:t>t lò sinh khí n</w:t>
            </w:r>
            <w:r w:rsidRPr="00A4594B">
              <w:rPr>
                <w:color w:val="000000"/>
                <w:sz w:val="26"/>
                <w:szCs w:val="26"/>
              </w:rPr>
              <w:t>ấ</w:t>
            </w:r>
            <w:r w:rsidRPr="00A4594B">
              <w:rPr>
                <w:color w:val="000000"/>
                <w:sz w:val="26"/>
                <w:szCs w:val="26"/>
                <w:lang w:val="vi-VN"/>
              </w:rPr>
              <w:t>u thủy tinh, thỏi th</w:t>
            </w:r>
            <w:r w:rsidRPr="00A4594B">
              <w:rPr>
                <w:color w:val="000000"/>
                <w:sz w:val="26"/>
                <w:szCs w:val="26"/>
              </w:rPr>
              <w:t>ủy</w:t>
            </w:r>
            <w:r w:rsidRPr="00A4594B">
              <w:rPr>
                <w:rStyle w:val="apple-converted-space"/>
                <w:color w:val="000000"/>
                <w:sz w:val="26"/>
                <w:szCs w:val="26"/>
              </w:rPr>
              <w:t> </w:t>
            </w:r>
            <w:r w:rsidRPr="00A4594B">
              <w:rPr>
                <w:color w:val="000000"/>
                <w:sz w:val="26"/>
                <w:szCs w:val="26"/>
                <w:lang w:val="vi-VN"/>
              </w:rPr>
              <w:t>tinh bằng miệng.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Chịu tác động của nóng và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Châm lửa cho máy đ</w:t>
            </w:r>
            <w:r w:rsidRPr="00A4594B">
              <w:rPr>
                <w:color w:val="000000"/>
                <w:sz w:val="26"/>
                <w:szCs w:val="26"/>
              </w:rPr>
              <w:t>ố</w:t>
            </w:r>
            <w:r w:rsidRPr="00A4594B">
              <w:rPr>
                <w:color w:val="000000"/>
                <w:sz w:val="26"/>
                <w:szCs w:val="26"/>
                <w:lang w:val="vi-VN"/>
              </w:rPr>
              <w:t>t d</w:t>
            </w:r>
            <w:r w:rsidRPr="00A4594B">
              <w:rPr>
                <w:color w:val="000000"/>
                <w:sz w:val="26"/>
                <w:szCs w:val="26"/>
              </w:rPr>
              <w:t>ầ</w:t>
            </w:r>
            <w:r w:rsidRPr="00A4594B">
              <w:rPr>
                <w:color w:val="000000"/>
                <w:sz w:val="26"/>
                <w:szCs w:val="26"/>
                <w:lang w:val="vi-VN"/>
              </w:rPr>
              <w:t>u tiêu thụ từ 400</w:t>
            </w:r>
            <w:r w:rsidRPr="00A4594B">
              <w:rPr>
                <w:rStyle w:val="apple-converted-space"/>
                <w:color w:val="000000"/>
                <w:sz w:val="26"/>
                <w:szCs w:val="26"/>
                <w:lang w:val="vi-VN"/>
              </w:rPr>
              <w:t> </w:t>
            </w:r>
            <w:r w:rsidRPr="00A4594B">
              <w:rPr>
                <w:color w:val="000000"/>
                <w:sz w:val="26"/>
                <w:szCs w:val="26"/>
              </w:rPr>
              <w:t>l</w:t>
            </w:r>
            <w:r w:rsidRPr="00A4594B">
              <w:rPr>
                <w:color w:val="000000"/>
                <w:sz w:val="26"/>
                <w:szCs w:val="26"/>
                <w:lang w:val="vi-VN"/>
              </w:rPr>
              <w:t>/giờ.</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nóng và tiếp xúc với dầu.</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Các công việc đóng vỏ t</w:t>
            </w:r>
            <w:r w:rsidRPr="00A4594B">
              <w:rPr>
                <w:color w:val="000000"/>
                <w:sz w:val="26"/>
                <w:szCs w:val="26"/>
              </w:rPr>
              <w:t>à</w:t>
            </w:r>
            <w:r w:rsidRPr="00A4594B">
              <w:rPr>
                <w:color w:val="000000"/>
                <w:sz w:val="26"/>
                <w:szCs w:val="26"/>
                <w:lang w:val="vi-VN"/>
              </w:rPr>
              <w:t>u (tàu g</w:t>
            </w:r>
            <w:r w:rsidRPr="00A4594B">
              <w:rPr>
                <w:color w:val="000000"/>
                <w:sz w:val="26"/>
                <w:szCs w:val="26"/>
              </w:rPr>
              <w:t>ỗ</w:t>
            </w:r>
            <w:r w:rsidRPr="00A4594B">
              <w:rPr>
                <w:color w:val="000000"/>
                <w:sz w:val="26"/>
                <w:szCs w:val="26"/>
                <w:lang w:val="vi-VN"/>
              </w:rPr>
              <w:t>, t</w:t>
            </w:r>
            <w:r w:rsidRPr="00A4594B">
              <w:rPr>
                <w:color w:val="000000"/>
                <w:sz w:val="26"/>
                <w:szCs w:val="26"/>
              </w:rPr>
              <w:t>à</w:t>
            </w:r>
            <w:r w:rsidRPr="00A4594B">
              <w:rPr>
                <w:color w:val="000000"/>
                <w:sz w:val="26"/>
                <w:szCs w:val="26"/>
                <w:lang w:val="vi-VN"/>
              </w:rPr>
              <w:t>u sắt) phải mang vác, gá đặt vật gia công nặng từ 20 kg trở lên.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tạo, sử dụng, vận chuy</w:t>
            </w:r>
            <w:r w:rsidRPr="00A4594B">
              <w:rPr>
                <w:color w:val="000000"/>
                <w:sz w:val="26"/>
                <w:szCs w:val="26"/>
              </w:rPr>
              <w:t>ể</w:t>
            </w:r>
            <w:r w:rsidRPr="00A4594B">
              <w:rPr>
                <w:color w:val="000000"/>
                <w:sz w:val="26"/>
                <w:szCs w:val="26"/>
                <w:lang w:val="vi-VN"/>
              </w:rPr>
              <w:t>n các sản ph</w:t>
            </w:r>
            <w:r w:rsidRPr="00A4594B">
              <w:rPr>
                <w:color w:val="000000"/>
                <w:sz w:val="26"/>
                <w:szCs w:val="26"/>
              </w:rPr>
              <w:t>ẩ</w:t>
            </w:r>
            <w:r w:rsidRPr="00A4594B">
              <w:rPr>
                <w:color w:val="000000"/>
                <w:sz w:val="26"/>
                <w:szCs w:val="26"/>
                <w:lang w:val="vi-VN"/>
              </w:rPr>
              <w:t>m nguy hi</w:t>
            </w:r>
            <w:r w:rsidRPr="00A4594B">
              <w:rPr>
                <w:color w:val="000000"/>
                <w:sz w:val="26"/>
                <w:szCs w:val="26"/>
              </w:rPr>
              <w:t>ể</w:t>
            </w:r>
            <w:r w:rsidRPr="00A4594B">
              <w:rPr>
                <w:color w:val="000000"/>
                <w:sz w:val="26"/>
                <w:szCs w:val="26"/>
                <w:lang w:val="vi-VN"/>
              </w:rPr>
              <w:t xml:space="preserve">m: chất nổ, chất dễ cháy, chất ô xy hóa, khí đốt, thuốc </w:t>
            </w:r>
            <w:r w:rsidRPr="00A4594B">
              <w:rPr>
                <w:color w:val="000000"/>
                <w:sz w:val="26"/>
                <w:szCs w:val="26"/>
                <w:lang w:val="vi-VN"/>
              </w:rPr>
              <w:lastRenderedPageBreak/>
              <w:t>súng, đạn dược, pháo có nguy cơ gây nổ, cháy.</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Công việc r</w:t>
            </w:r>
            <w:r w:rsidRPr="00A4594B">
              <w:rPr>
                <w:color w:val="000000"/>
                <w:sz w:val="26"/>
                <w:szCs w:val="26"/>
              </w:rPr>
              <w:t>ấ</w:t>
            </w:r>
            <w:r w:rsidRPr="00A4594B">
              <w:rPr>
                <w:color w:val="000000"/>
                <w:sz w:val="26"/>
                <w:szCs w:val="26"/>
                <w:lang w:val="vi-VN"/>
              </w:rPr>
              <w:t>t nguy hi</w:t>
            </w:r>
            <w:r w:rsidRPr="00A4594B">
              <w:rPr>
                <w:color w:val="000000"/>
                <w:sz w:val="26"/>
                <w:szCs w:val="26"/>
              </w:rPr>
              <w:t>ể</w:t>
            </w:r>
            <w:r w:rsidRPr="00A4594B">
              <w:rPr>
                <w:color w:val="000000"/>
                <w:sz w:val="26"/>
                <w:szCs w:val="26"/>
                <w:lang w:val="vi-VN"/>
              </w:rPr>
              <w:t>m, có nguy cơ cháy nổ, căng thẳng thần kinh.</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67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lò đ</w:t>
            </w:r>
            <w:r w:rsidRPr="00A4594B">
              <w:rPr>
                <w:color w:val="000000"/>
                <w:sz w:val="26"/>
                <w:szCs w:val="26"/>
              </w:rPr>
              <w:t>ố</w:t>
            </w:r>
            <w:r w:rsidRPr="00A4594B">
              <w:rPr>
                <w:color w:val="000000"/>
                <w:sz w:val="26"/>
                <w:szCs w:val="26"/>
                <w:lang w:val="vi-VN"/>
              </w:rPr>
              <w:t>t rác và xử lý nước thải.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thường xuyên làm việc trong môi trường ô nhiễm nặng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Nấu, t</w:t>
            </w:r>
            <w:r w:rsidRPr="00A4594B">
              <w:rPr>
                <w:color w:val="000000"/>
                <w:sz w:val="26"/>
                <w:szCs w:val="26"/>
              </w:rPr>
              <w:t>ẩ</w:t>
            </w:r>
            <w:r w:rsidRPr="00A4594B">
              <w:rPr>
                <w:color w:val="000000"/>
                <w:sz w:val="26"/>
                <w:szCs w:val="26"/>
                <w:lang w:val="vi-VN"/>
              </w:rPr>
              <w:t>y rửa bột giấy bằng clo.</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ti</w:t>
            </w:r>
            <w:r w:rsidRPr="00A4594B">
              <w:rPr>
                <w:color w:val="000000"/>
                <w:sz w:val="26"/>
                <w:szCs w:val="26"/>
              </w:rPr>
              <w:t>ế</w:t>
            </w:r>
            <w:r w:rsidRPr="00A4594B">
              <w:rPr>
                <w:color w:val="000000"/>
                <w:sz w:val="26"/>
                <w:szCs w:val="26"/>
                <w:lang w:val="vi-VN"/>
              </w:rPr>
              <w:t>p xúc với Clo, nhiệt độ cao.</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69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w:t>
            </w:r>
            <w:r w:rsidRPr="00A4594B">
              <w:rPr>
                <w:color w:val="000000"/>
                <w:sz w:val="26"/>
                <w:szCs w:val="26"/>
              </w:rPr>
              <w:t>ắ</w:t>
            </w:r>
            <w:r w:rsidRPr="00A4594B">
              <w:rPr>
                <w:color w:val="000000"/>
                <w:sz w:val="26"/>
                <w:szCs w:val="26"/>
                <w:lang w:val="vi-VN"/>
              </w:rPr>
              <w:t>p đặt sửa chữa đường dây điện trong cống ngầm hoặc trên cột ngoài trời, đường dây điện cao thế, lắp dựng cột điện cao thế.</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nặng nhọc, chịu tác động của điện từ trường, ồn và bụi vượt tiêu chu</w:t>
            </w:r>
            <w:r w:rsidRPr="00A4594B">
              <w:rPr>
                <w:color w:val="000000"/>
                <w:sz w:val="26"/>
                <w:szCs w:val="26"/>
              </w:rPr>
              <w:t>ẩ</w:t>
            </w:r>
            <w:r w:rsidRPr="00A4594B">
              <w:rPr>
                <w:color w:val="000000"/>
                <w:sz w:val="26"/>
                <w:szCs w:val="26"/>
                <w:lang w:val="vi-VN"/>
              </w:rPr>
              <w:t>n cho phép và nguy hi</w:t>
            </w:r>
            <w:r w:rsidRPr="00A4594B">
              <w:rPr>
                <w:color w:val="000000"/>
                <w:sz w:val="26"/>
                <w:szCs w:val="26"/>
              </w:rPr>
              <w:t>ể</w:t>
            </w:r>
            <w:r w:rsidRPr="00A4594B">
              <w:rPr>
                <w:color w:val="000000"/>
                <w:sz w:val="26"/>
                <w:szCs w:val="26"/>
                <w:lang w:val="vi-VN"/>
              </w:rPr>
              <w:t>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w:t>
            </w:r>
            <w:r w:rsidRPr="00A4594B">
              <w:rPr>
                <w:color w:val="000000"/>
                <w:sz w:val="26"/>
                <w:szCs w:val="26"/>
              </w:rPr>
              <w:t>ắ</w:t>
            </w:r>
            <w:r w:rsidRPr="00A4594B">
              <w:rPr>
                <w:color w:val="000000"/>
                <w:sz w:val="26"/>
                <w:szCs w:val="26"/>
                <w:lang w:val="vi-VN"/>
              </w:rPr>
              <w:t>p đặt, sửa chữa cáp ng</w:t>
            </w:r>
            <w:r w:rsidRPr="00A4594B">
              <w:rPr>
                <w:color w:val="000000"/>
                <w:sz w:val="26"/>
                <w:szCs w:val="26"/>
              </w:rPr>
              <w:t>ầ</w:t>
            </w:r>
            <w:r w:rsidRPr="00A4594B">
              <w:rPr>
                <w:color w:val="000000"/>
                <w:sz w:val="26"/>
                <w:szCs w:val="26"/>
                <w:lang w:val="vi-VN"/>
              </w:rPr>
              <w:t>m, cáp treo của đường dây điện thông tin.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công việc nặng nhọc, chịu tác động của điện từ trường, ồn và bụi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Vận hành, trực các trạm điện hạ áp, trung áp và cao áp.</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phức tạp, đi lại nhiều (trên 7km/8h làm việc), ảnh hưởng của ồn, nồng độ bụi rất cao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Ki</w:t>
            </w:r>
            <w:r w:rsidRPr="00A4594B">
              <w:rPr>
                <w:color w:val="000000"/>
                <w:sz w:val="26"/>
                <w:szCs w:val="26"/>
              </w:rPr>
              <w:t>ể</w:t>
            </w:r>
            <w:r w:rsidRPr="00A4594B">
              <w:rPr>
                <w:color w:val="000000"/>
                <w:sz w:val="26"/>
                <w:szCs w:val="26"/>
                <w:lang w:val="vi-VN"/>
              </w:rPr>
              <w:t>m tra, sửa chữa và xử lý các mạch điện có điện thế 700 V trong trường hợp dòng điện một chiều; &gt; 22</w:t>
            </w:r>
            <w:r w:rsidRPr="00A4594B">
              <w:rPr>
                <w:color w:val="000000"/>
                <w:sz w:val="26"/>
                <w:szCs w:val="26"/>
              </w:rPr>
              <w:t>0V</w:t>
            </w:r>
            <w:r w:rsidRPr="00A4594B">
              <w:rPr>
                <w:color w:val="000000"/>
                <w:sz w:val="26"/>
                <w:szCs w:val="26"/>
                <w:lang w:val="vi-VN"/>
              </w:rPr>
              <w:t>trong trường hợp dòng điện xoay chiều và các vật duy trì mạch điện ấy.</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nguy hi</w:t>
            </w:r>
            <w:r w:rsidRPr="00A4594B">
              <w:rPr>
                <w:color w:val="000000"/>
                <w:sz w:val="26"/>
                <w:szCs w:val="26"/>
              </w:rPr>
              <w:t>ể</w:t>
            </w:r>
            <w:r w:rsidRPr="00A4594B">
              <w:rPr>
                <w:color w:val="000000"/>
                <w:sz w:val="26"/>
                <w:szCs w:val="26"/>
                <w:lang w:val="vi-VN"/>
              </w:rPr>
              <w:t>m, tư thế lao động gò bó.</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xml:space="preserve">Công việc ở đài phát thanh, phát sóng tần số rađiô như đài phát thanh, phát hình và trạm rađa, trạm vệ tinh viễn </w:t>
            </w:r>
            <w:r w:rsidRPr="00A4594B">
              <w:rPr>
                <w:color w:val="000000"/>
                <w:sz w:val="26"/>
                <w:szCs w:val="26"/>
                <w:lang w:val="vi-VN"/>
              </w:rPr>
              <w:lastRenderedPageBreak/>
              <w:t>thông... bị ảnh hưởng bởi điện từ trường vượt quá tiêu chuẩn cho phép.</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Công việc phức tạp, đi lại nhiều, ảnh hưởng của điện từ trường, ồn, nồng độ bụi rất cao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74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Sửa chữa lò, thùng, tháp kín, đường ống trong sản xuất h</w:t>
            </w:r>
            <w:r w:rsidRPr="00A4594B">
              <w:rPr>
                <w:color w:val="000000"/>
                <w:sz w:val="26"/>
                <w:szCs w:val="26"/>
              </w:rPr>
              <w:t>óa</w:t>
            </w:r>
            <w:r w:rsidRPr="00A4594B">
              <w:rPr>
                <w:rStyle w:val="apple-converted-space"/>
                <w:color w:val="000000"/>
                <w:sz w:val="26"/>
                <w:szCs w:val="26"/>
              </w:rPr>
              <w:t> </w:t>
            </w:r>
            <w:r w:rsidRPr="00A4594B">
              <w:rPr>
                <w:color w:val="000000"/>
                <w:sz w:val="26"/>
                <w:szCs w:val="26"/>
                <w:lang w:val="vi-VN"/>
              </w:rPr>
              <w:t>chất.</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Nơi làm việc chật hẹp, công việc nặng nhọc, tư thế lao động gò bó, chịu tác động của nhiệt độ cao và hóa chất đ</w:t>
            </w:r>
            <w:r w:rsidRPr="00A4594B">
              <w:rPr>
                <w:color w:val="000000"/>
                <w:sz w:val="26"/>
                <w:szCs w:val="26"/>
              </w:rPr>
              <w:t>ộ</w:t>
            </w:r>
            <w:r w:rsidRPr="00A4594B">
              <w:rPr>
                <w:color w:val="000000"/>
                <w:sz w:val="26"/>
                <w:szCs w:val="26"/>
                <w:lang w:val="vi-VN"/>
              </w:rPr>
              <w:t>c m</w:t>
            </w:r>
            <w:r w:rsidRPr="00A4594B">
              <w:rPr>
                <w:color w:val="000000"/>
                <w:sz w:val="26"/>
                <w:szCs w:val="26"/>
              </w:rPr>
              <w:t>ạ</w:t>
            </w:r>
            <w:r w:rsidRPr="00A4594B">
              <w:rPr>
                <w:color w:val="000000"/>
                <w:sz w:val="26"/>
                <w:szCs w:val="26"/>
                <w:lang w:val="vi-VN"/>
              </w:rPr>
              <w:t>nh.</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Các công việc ti</w:t>
            </w:r>
            <w:r w:rsidRPr="00A4594B">
              <w:rPr>
                <w:color w:val="000000"/>
                <w:sz w:val="26"/>
                <w:szCs w:val="26"/>
              </w:rPr>
              <w:t>ế</w:t>
            </w:r>
            <w:r w:rsidRPr="00A4594B">
              <w:rPr>
                <w:color w:val="000000"/>
                <w:sz w:val="26"/>
                <w:szCs w:val="26"/>
                <w:lang w:val="vi-VN"/>
              </w:rPr>
              <w:t>p xúc dung môi hữu cơ như: ngâm tẩm tà vẹt, trải nhũ tương giấy ảnh, in hoa trên màng mỏng, in nhãn trên giấy láng mỏng, cán ép nhựa phenon, vận hành nồi đa tụ keo phenon.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Điều kiện làm việc nặng nhọc, chịu ảnh hưởng của nóng, hóa chất độc mạnh,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tiếp tiếp xúc với hóa chất gây biến đ</w:t>
            </w:r>
            <w:r w:rsidRPr="00A4594B">
              <w:rPr>
                <w:color w:val="000000"/>
                <w:sz w:val="26"/>
                <w:szCs w:val="26"/>
              </w:rPr>
              <w:t>ổ</w:t>
            </w:r>
            <w:r w:rsidRPr="00A4594B">
              <w:rPr>
                <w:color w:val="000000"/>
                <w:sz w:val="26"/>
                <w:szCs w:val="26"/>
                <w:lang w:val="vi-VN"/>
              </w:rPr>
              <w:t>i gien: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5 Flioro- uracil;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Benzen.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Điều kiện làm việc tiếp xúc với h</w:t>
            </w:r>
            <w:r w:rsidRPr="00A4594B">
              <w:rPr>
                <w:color w:val="000000"/>
                <w:sz w:val="26"/>
                <w:szCs w:val="26"/>
              </w:rPr>
              <w:t>óa</w:t>
            </w:r>
            <w:r w:rsidRPr="00A4594B">
              <w:rPr>
                <w:rStyle w:val="apple-converted-space"/>
                <w:color w:val="000000"/>
                <w:sz w:val="26"/>
                <w:szCs w:val="26"/>
              </w:rPr>
              <w:t> </w:t>
            </w:r>
            <w:r w:rsidRPr="00A4594B">
              <w:rPr>
                <w:color w:val="000000"/>
                <w:sz w:val="26"/>
                <w:szCs w:val="26"/>
                <w:lang w:val="vi-VN"/>
              </w:rPr>
              <w:t>chất gây biến đ</w:t>
            </w:r>
            <w:r w:rsidRPr="00A4594B">
              <w:rPr>
                <w:color w:val="000000"/>
                <w:sz w:val="26"/>
                <w:szCs w:val="26"/>
              </w:rPr>
              <w:t>ổ</w:t>
            </w:r>
            <w:r w:rsidRPr="00A4594B">
              <w:rPr>
                <w:color w:val="000000"/>
                <w:sz w:val="26"/>
                <w:szCs w:val="26"/>
                <w:lang w:val="vi-VN"/>
              </w:rPr>
              <w:t>i gien.</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77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tiếp tiếp xúc với các hóa ch</w:t>
            </w:r>
            <w:r w:rsidRPr="00A4594B">
              <w:rPr>
                <w:color w:val="000000"/>
                <w:sz w:val="26"/>
                <w:szCs w:val="26"/>
              </w:rPr>
              <w:t>ấ</w:t>
            </w:r>
            <w:r w:rsidRPr="00A4594B">
              <w:rPr>
                <w:color w:val="000000"/>
                <w:sz w:val="26"/>
                <w:szCs w:val="26"/>
                <w:lang w:val="vi-VN"/>
              </w:rPr>
              <w:t>t gây tác hại sinh sản lâu dài (như: gây thiểu năng tinh hoàn, thi</w:t>
            </w:r>
            <w:r w:rsidRPr="00A4594B">
              <w:rPr>
                <w:color w:val="000000"/>
                <w:sz w:val="26"/>
                <w:szCs w:val="26"/>
              </w:rPr>
              <w:t>ể</w:t>
            </w:r>
            <w:r w:rsidRPr="00A4594B">
              <w:rPr>
                <w:color w:val="000000"/>
                <w:sz w:val="26"/>
                <w:szCs w:val="26"/>
                <w:lang w:val="vi-VN"/>
              </w:rPr>
              <w:t>u năng buồng trứng):</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Estrogen;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Axít cis-retinoic;</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Cacbaryl;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Dibromuaclo propan(DBCP);</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Toluendiamin và dinitrotoluen;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lastRenderedPageBreak/>
              <w:t>-</w:t>
            </w:r>
            <w:r w:rsidRPr="00A4594B">
              <w:rPr>
                <w:rStyle w:val="apple-converted-space"/>
                <w:color w:val="000000"/>
                <w:sz w:val="26"/>
                <w:szCs w:val="26"/>
              </w:rPr>
              <w:t> </w:t>
            </w:r>
            <w:r w:rsidRPr="00A4594B">
              <w:rPr>
                <w:color w:val="000000"/>
                <w:sz w:val="26"/>
                <w:szCs w:val="26"/>
                <w:lang w:val="vi-VN"/>
              </w:rPr>
              <w:t>Polyclorin biphenyl (PCBs);</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Polybromua biphenyl (PBBs).</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Điều kiện làm việc tiếp xúc với hóa chất gây tác hại sinh sản.</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78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Trực tiếp tiếp xúc (bao gồm: Sản xuất, đóng gói, pha chế, phun thuốc, khử trùng kho) với các hóa chất trừ sâu, trừ cỏ, diệt mối mọt, diệt chuột, trừ muỗi có chứa Clo hữu cơ và một số</w:t>
            </w:r>
            <w:r w:rsidRPr="00A4594B">
              <w:rPr>
                <w:rStyle w:val="apple-converted-space"/>
                <w:color w:val="000000"/>
                <w:sz w:val="26"/>
                <w:szCs w:val="26"/>
                <w:lang w:val="vi-VN"/>
              </w:rPr>
              <w:t> </w:t>
            </w:r>
            <w:r w:rsidRPr="00A4594B">
              <w:rPr>
                <w:color w:val="000000"/>
                <w:sz w:val="26"/>
                <w:szCs w:val="26"/>
              </w:rPr>
              <w:t>hóa</w:t>
            </w:r>
            <w:r w:rsidRPr="00A4594B">
              <w:rPr>
                <w:rStyle w:val="apple-converted-space"/>
                <w:color w:val="000000"/>
                <w:sz w:val="26"/>
                <w:szCs w:val="26"/>
              </w:rPr>
              <w:t> </w:t>
            </w:r>
            <w:r w:rsidRPr="00A4594B">
              <w:rPr>
                <w:color w:val="000000"/>
                <w:sz w:val="26"/>
                <w:szCs w:val="26"/>
                <w:lang w:val="vi-VN"/>
              </w:rPr>
              <w:t>chất có khả năng gây ung thư sau đây:</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1,4 butanediol, dimetansun</w:t>
            </w:r>
            <w:r w:rsidRPr="00A4594B">
              <w:rPr>
                <w:color w:val="000000"/>
                <w:sz w:val="26"/>
                <w:szCs w:val="26"/>
              </w:rPr>
              <w:t>fo</w:t>
            </w:r>
            <w:r w:rsidRPr="00A4594B">
              <w:rPr>
                <w:color w:val="000000"/>
                <w:sz w:val="26"/>
                <w:szCs w:val="26"/>
                <w:lang w:val="vi-VN"/>
              </w:rPr>
              <w:t>nat;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4 aminnobiphenyl;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Amiăng loại amosit, amiăng loại crysotil, amiăng loại crosidolit;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Asen (hay thạch tín), canxi asenat;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Dioxin;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Diclorometyl-ete;</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Các loại muối cromat không tan;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Nhựa than đá, phần bay hơi nhựa than đá;</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Xyclophotphamit;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Dietylstilboestol;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2, Naphtylamin;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N, N - di (Cloroetyl). 2. Naphtylamin;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Thori dioxyt;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lastRenderedPageBreak/>
              <w:t>-</w:t>
            </w:r>
            <w:r w:rsidRPr="00A4594B">
              <w:rPr>
                <w:rStyle w:val="apple-converted-space"/>
                <w:color w:val="000000"/>
                <w:sz w:val="26"/>
                <w:szCs w:val="26"/>
              </w:rPr>
              <w:t> </w:t>
            </w:r>
            <w:r w:rsidRPr="00A4594B">
              <w:rPr>
                <w:color w:val="000000"/>
                <w:sz w:val="26"/>
                <w:szCs w:val="26"/>
                <w:lang w:val="vi-VN"/>
              </w:rPr>
              <w:t>Theosufan;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Vinyl clorua, vinyl clorid;</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4- amino, 10- metyl</w:t>
            </w:r>
            <w:r w:rsidRPr="00A4594B">
              <w:rPr>
                <w:rStyle w:val="apple-converted-space"/>
                <w:color w:val="000000"/>
                <w:sz w:val="26"/>
                <w:szCs w:val="26"/>
                <w:lang w:val="vi-VN"/>
              </w:rPr>
              <w:t> </w:t>
            </w:r>
            <w:r w:rsidRPr="00A4594B">
              <w:rPr>
                <w:color w:val="000000"/>
                <w:sz w:val="26"/>
                <w:szCs w:val="26"/>
              </w:rPr>
              <w:t>f</w:t>
            </w:r>
            <w:r w:rsidRPr="00A4594B">
              <w:rPr>
                <w:color w:val="000000"/>
                <w:sz w:val="26"/>
                <w:szCs w:val="26"/>
                <w:lang w:val="vi-VN"/>
              </w:rPr>
              <w:t>lolic axít;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Thủy ngân, h</w:t>
            </w:r>
            <w:r w:rsidRPr="00A4594B">
              <w:rPr>
                <w:color w:val="000000"/>
                <w:sz w:val="26"/>
                <w:szCs w:val="26"/>
              </w:rPr>
              <w:t>ợ</w:t>
            </w:r>
            <w:r w:rsidRPr="00A4594B">
              <w:rPr>
                <w:color w:val="000000"/>
                <w:sz w:val="26"/>
                <w:szCs w:val="26"/>
                <w:lang w:val="vi-VN"/>
              </w:rPr>
              <w:t>p chất metyl thủy ngân, metyl thủy ngân clorua;</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Nitơ pentoxyt;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2,3,7,8 tetracloro dibenzen furan;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2- alphaphenyl-beta axetyletyl;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Axety salixylic axít;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Asparagin;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Benomyl;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Boric axít;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Cafein</w:t>
            </w:r>
            <w:r w:rsidRPr="00A4594B">
              <w:rPr>
                <w:color w:val="000000"/>
                <w:sz w:val="26"/>
                <w:szCs w:val="26"/>
              </w:rPr>
              <w: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Dimetyl sun</w:t>
            </w:r>
            <w:r w:rsidRPr="00A4594B">
              <w:rPr>
                <w:color w:val="000000"/>
                <w:sz w:val="26"/>
                <w:szCs w:val="26"/>
              </w:rPr>
              <w:t>fo</w:t>
            </w:r>
            <w:r w:rsidRPr="00A4594B">
              <w:rPr>
                <w:color w:val="000000"/>
                <w:sz w:val="26"/>
                <w:szCs w:val="26"/>
                <w:lang w:val="vi-VN"/>
              </w:rPr>
              <w:t>xid;</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Direct blue-1;</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Focmamid;</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-Hydrocortison, Hydrocortission axetat;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lod (kim loại);</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Chì, chì axetat, chì nitrat (tiếp xúc với xăng sơn, mực in có chứa chì, sản xuất ắc quy, hàn chì);</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Mercapto, purin;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lastRenderedPageBreak/>
              <w:t>-</w:t>
            </w:r>
            <w:r w:rsidRPr="00A4594B">
              <w:rPr>
                <w:rStyle w:val="apple-converted-space"/>
                <w:color w:val="000000"/>
                <w:sz w:val="26"/>
                <w:szCs w:val="26"/>
              </w:rPr>
              <w:t> </w:t>
            </w:r>
            <w:r w:rsidRPr="00A4594B">
              <w:rPr>
                <w:color w:val="000000"/>
                <w:sz w:val="26"/>
                <w:szCs w:val="26"/>
                <w:lang w:val="vi-VN"/>
              </w:rPr>
              <w:t>Kali bromua, kali iodua;</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Propyl- thio- uracil;</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Ribavirin;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Natri asenat, natri asenit, natri iodua, natri salixylat;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Tetrametyl thiuram disunfua;</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Trameinnolon axetonid;</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Triton WR-1339;</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Trypan blue;</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Valproic axít;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Vincristin sunfat;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Khí dụng Vinazol.</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Chịu tác động của</w:t>
            </w:r>
            <w:r w:rsidRPr="00A4594B">
              <w:rPr>
                <w:rStyle w:val="apple-converted-space"/>
                <w:color w:val="000000"/>
                <w:sz w:val="26"/>
                <w:szCs w:val="26"/>
                <w:lang w:val="vi-VN"/>
              </w:rPr>
              <w:t> </w:t>
            </w:r>
            <w:r w:rsidRPr="00A4594B">
              <w:rPr>
                <w:color w:val="000000"/>
                <w:sz w:val="26"/>
                <w:szCs w:val="26"/>
              </w:rPr>
              <w:t>ồ</w:t>
            </w:r>
            <w:r w:rsidRPr="00A4594B">
              <w:rPr>
                <w:color w:val="000000"/>
                <w:sz w:val="26"/>
                <w:szCs w:val="26"/>
                <w:lang w:val="vi-VN"/>
              </w:rPr>
              <w:t>n, rung và hóa chất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79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Ti</w:t>
            </w:r>
            <w:r w:rsidRPr="00A4594B">
              <w:rPr>
                <w:color w:val="000000"/>
                <w:sz w:val="26"/>
                <w:szCs w:val="26"/>
              </w:rPr>
              <w:t>ế</w:t>
            </w:r>
            <w:r w:rsidRPr="00A4594B">
              <w:rPr>
                <w:color w:val="000000"/>
                <w:sz w:val="26"/>
                <w:szCs w:val="26"/>
                <w:lang w:val="vi-VN"/>
              </w:rPr>
              <w:t>p xúc thường xuyên với các hóa chất sau đây:</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Oxyt cacbon (CO): như vận hành lò tạo khí than, thải xỉ;</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Các loại thuốc nhuộm có gốc anilin, xylizin, toluzin, auramin;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Các h</w:t>
            </w:r>
            <w:r w:rsidRPr="00A4594B">
              <w:rPr>
                <w:color w:val="000000"/>
                <w:sz w:val="26"/>
                <w:szCs w:val="26"/>
              </w:rPr>
              <w:t>ợ</w:t>
            </w:r>
            <w:r w:rsidRPr="00A4594B">
              <w:rPr>
                <w:color w:val="000000"/>
                <w:sz w:val="26"/>
                <w:szCs w:val="26"/>
                <w:lang w:val="vi-VN"/>
              </w:rPr>
              <w:t>p chất có gốc xianua (-CN-);</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Phốt pho và các hợp chất P</w:t>
            </w:r>
            <w:r w:rsidRPr="00A4594B">
              <w:rPr>
                <w:color w:val="000000"/>
                <w:sz w:val="26"/>
                <w:szCs w:val="26"/>
                <w:vertAlign w:val="subscript"/>
                <w:lang w:val="vi-VN"/>
              </w:rPr>
              <w:t>2</w:t>
            </w:r>
            <w:r w:rsidRPr="00A4594B">
              <w:rPr>
                <w:color w:val="000000"/>
                <w:sz w:val="26"/>
                <w:szCs w:val="26"/>
                <w:lang w:val="vi-VN"/>
              </w:rPr>
              <w:t>O</w:t>
            </w:r>
            <w:r w:rsidRPr="00A4594B">
              <w:rPr>
                <w:color w:val="000000"/>
                <w:sz w:val="26"/>
                <w:szCs w:val="26"/>
                <w:vertAlign w:val="subscript"/>
                <w:lang w:val="vi-VN"/>
              </w:rPr>
              <w:t>5</w:t>
            </w:r>
            <w:r w:rsidRPr="00A4594B">
              <w:rPr>
                <w:color w:val="000000"/>
                <w:sz w:val="26"/>
                <w:szCs w:val="26"/>
                <w:lang w:val="vi-VN"/>
              </w:rPr>
              <w:t>, P</w:t>
            </w:r>
            <w:r w:rsidRPr="00A4594B">
              <w:rPr>
                <w:color w:val="000000"/>
                <w:sz w:val="26"/>
                <w:szCs w:val="26"/>
                <w:vertAlign w:val="subscript"/>
                <w:lang w:val="vi-VN"/>
              </w:rPr>
              <w:t>2</w:t>
            </w:r>
            <w:r w:rsidRPr="00A4594B">
              <w:rPr>
                <w:color w:val="000000"/>
                <w:sz w:val="26"/>
                <w:szCs w:val="26"/>
                <w:lang w:val="vi-VN"/>
              </w:rPr>
              <w:t>S</w:t>
            </w:r>
            <w:r w:rsidRPr="00A4594B">
              <w:rPr>
                <w:color w:val="000000"/>
                <w:sz w:val="26"/>
                <w:szCs w:val="26"/>
                <w:vertAlign w:val="subscript"/>
                <w:lang w:val="vi-VN"/>
              </w:rPr>
              <w:t>5</w:t>
            </w:r>
            <w:r w:rsidRPr="00A4594B">
              <w:rPr>
                <w:color w:val="000000"/>
                <w:sz w:val="26"/>
                <w:szCs w:val="26"/>
                <w:lang w:val="vi-VN"/>
              </w:rPr>
              <w:t>, PCI</w:t>
            </w:r>
            <w:r w:rsidRPr="00A4594B">
              <w:rPr>
                <w:color w:val="000000"/>
                <w:sz w:val="26"/>
                <w:szCs w:val="26"/>
                <w:vertAlign w:val="subscript"/>
                <w:lang w:val="vi-VN"/>
              </w:rPr>
              <w:t>3</w:t>
            </w:r>
            <w:r w:rsidRPr="00A4594B">
              <w:rPr>
                <w:color w:val="000000"/>
                <w:sz w:val="26"/>
                <w:szCs w:val="26"/>
                <w:lang w:val="vi-VN"/>
              </w:rPr>
              <w:t>, H</w:t>
            </w:r>
            <w:r w:rsidRPr="00A4594B">
              <w:rPr>
                <w:color w:val="000000"/>
                <w:sz w:val="26"/>
                <w:szCs w:val="26"/>
                <w:vertAlign w:val="subscript"/>
                <w:lang w:val="vi-VN"/>
              </w:rPr>
              <w:t>3</w:t>
            </w:r>
            <w:r w:rsidRPr="00A4594B">
              <w:rPr>
                <w:color w:val="000000"/>
                <w:sz w:val="26"/>
                <w:szCs w:val="26"/>
                <w:lang w:val="vi-VN"/>
              </w:rPr>
              <w:t>P;</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Trinitro toluen (TNT);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Mangan dioxyt (Mn</w:t>
            </w:r>
            <w:r w:rsidRPr="00A4594B">
              <w:rPr>
                <w:color w:val="000000"/>
                <w:sz w:val="26"/>
                <w:szCs w:val="26"/>
              </w:rPr>
              <w:t>O</w:t>
            </w:r>
            <w:r w:rsidRPr="00A4594B">
              <w:rPr>
                <w:color w:val="000000"/>
                <w:sz w:val="26"/>
                <w:szCs w:val="26"/>
                <w:vertAlign w:val="subscript"/>
                <w:lang w:val="vi-VN"/>
              </w:rPr>
              <w:t>2</w:t>
            </w:r>
            <w:r w:rsidRPr="00A4594B">
              <w:rPr>
                <w:color w:val="000000"/>
                <w:sz w:val="26"/>
                <w:szCs w:val="26"/>
                <w:lang w:val="vi-VN"/>
              </w:rPr>
              <w: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lastRenderedPageBreak/>
              <w:t>-</w:t>
            </w:r>
            <w:r w:rsidRPr="00A4594B">
              <w:rPr>
                <w:rStyle w:val="apple-converted-space"/>
                <w:color w:val="000000"/>
                <w:sz w:val="26"/>
                <w:szCs w:val="26"/>
              </w:rPr>
              <w:t> </w:t>
            </w:r>
            <w:r w:rsidRPr="00A4594B">
              <w:rPr>
                <w:color w:val="000000"/>
                <w:sz w:val="26"/>
                <w:szCs w:val="26"/>
                <w:lang w:val="vi-VN"/>
              </w:rPr>
              <w:t>Photgein (COCI</w:t>
            </w:r>
            <w:r w:rsidRPr="00A4594B">
              <w:rPr>
                <w:color w:val="000000"/>
                <w:sz w:val="26"/>
                <w:szCs w:val="26"/>
                <w:vertAlign w:val="subscript"/>
                <w:lang w:val="vi-VN"/>
              </w:rPr>
              <w:t>2</w:t>
            </w:r>
            <w:r w:rsidRPr="00A4594B">
              <w:rPr>
                <w:color w:val="000000"/>
                <w:sz w:val="26"/>
                <w:szCs w:val="26"/>
                <w:lang w:val="vi-VN"/>
              </w:rPr>
              <w: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Disunfua cacbon(CS</w:t>
            </w:r>
            <w:r w:rsidRPr="00A4594B">
              <w:rPr>
                <w:color w:val="000000"/>
                <w:sz w:val="26"/>
                <w:szCs w:val="26"/>
                <w:vertAlign w:val="subscript"/>
                <w:lang w:val="vi-VN"/>
              </w:rPr>
              <w:t>2</w:t>
            </w:r>
            <w:r w:rsidRPr="00A4594B">
              <w:rPr>
                <w:color w:val="000000"/>
                <w:sz w:val="26"/>
                <w:szCs w:val="26"/>
                <w:lang w:val="vi-VN"/>
              </w:rPr>
              <w:t>);</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Oxit nitơ và axít nitric;</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Anhydrit sun</w:t>
            </w:r>
            <w:r w:rsidRPr="00A4594B">
              <w:rPr>
                <w:color w:val="000000"/>
                <w:sz w:val="26"/>
                <w:szCs w:val="26"/>
              </w:rPr>
              <w:t>f</w:t>
            </w:r>
            <w:r w:rsidRPr="00A4594B">
              <w:rPr>
                <w:color w:val="000000"/>
                <w:sz w:val="26"/>
                <w:szCs w:val="26"/>
                <w:lang w:val="vi-VN"/>
              </w:rPr>
              <w:t>uaric và axít sun</w:t>
            </w:r>
            <w:r w:rsidRPr="00A4594B">
              <w:rPr>
                <w:color w:val="000000"/>
                <w:sz w:val="26"/>
                <w:szCs w:val="26"/>
              </w:rPr>
              <w:t>fu</w:t>
            </w:r>
            <w:r w:rsidRPr="00A4594B">
              <w:rPr>
                <w:color w:val="000000"/>
                <w:sz w:val="26"/>
                <w:szCs w:val="26"/>
                <w:lang w:val="vi-VN"/>
              </w:rPr>
              <w:t>aric;</w:t>
            </w:r>
          </w:p>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rPr>
              <w:t>-</w:t>
            </w:r>
            <w:r w:rsidRPr="00A4594B">
              <w:rPr>
                <w:rStyle w:val="apple-converted-space"/>
                <w:color w:val="000000"/>
                <w:sz w:val="26"/>
                <w:szCs w:val="26"/>
              </w:rPr>
              <w:t> </w:t>
            </w:r>
            <w:r w:rsidRPr="00A4594B">
              <w:rPr>
                <w:color w:val="000000"/>
                <w:sz w:val="26"/>
                <w:szCs w:val="26"/>
                <w:lang w:val="vi-VN"/>
              </w:rPr>
              <w:t>Đất đèn (CaC</w:t>
            </w:r>
            <w:r w:rsidRPr="00A4594B">
              <w:rPr>
                <w:color w:val="000000"/>
                <w:sz w:val="26"/>
                <w:szCs w:val="26"/>
                <w:vertAlign w:val="subscript"/>
                <w:lang w:val="vi-VN"/>
              </w:rPr>
              <w:t>2</w:t>
            </w:r>
            <w:r w:rsidRPr="00A4594B">
              <w:rPr>
                <w:color w:val="000000"/>
                <w:sz w:val="26"/>
                <w:szCs w:val="26"/>
                <w:lang w:val="vi-VN"/>
              </w:rPr>
              <w:t>) như vận hành lò đất đèn dan</w:t>
            </w:r>
            <w:r w:rsidRPr="00A4594B">
              <w:rPr>
                <w:color w:val="000000"/>
                <w:sz w:val="26"/>
                <w:szCs w:val="26"/>
              </w:rPr>
              <w:t>g</w:t>
            </w:r>
            <w:r w:rsidRPr="00A4594B">
              <w:rPr>
                <w:rStyle w:val="apple-converted-space"/>
                <w:color w:val="000000"/>
                <w:sz w:val="26"/>
                <w:szCs w:val="26"/>
              </w:rPr>
              <w:t> </w:t>
            </w:r>
            <w:r w:rsidRPr="00A4594B">
              <w:rPr>
                <w:color w:val="000000"/>
                <w:sz w:val="26"/>
                <w:szCs w:val="26"/>
                <w:lang w:val="vi-VN"/>
              </w:rPr>
              <w:t>hở, thải xỉ</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Trực ti</w:t>
            </w:r>
            <w:r w:rsidRPr="00A4594B">
              <w:rPr>
                <w:color w:val="000000"/>
                <w:sz w:val="26"/>
                <w:szCs w:val="26"/>
              </w:rPr>
              <w:t>ế</w:t>
            </w:r>
            <w:r w:rsidRPr="00A4594B">
              <w:rPr>
                <w:color w:val="000000"/>
                <w:sz w:val="26"/>
                <w:szCs w:val="26"/>
                <w:lang w:val="vi-VN"/>
              </w:rPr>
              <w:t>p làm việc ti</w:t>
            </w:r>
            <w:r w:rsidRPr="00A4594B">
              <w:rPr>
                <w:color w:val="000000"/>
                <w:sz w:val="26"/>
                <w:szCs w:val="26"/>
              </w:rPr>
              <w:t>ế</w:t>
            </w:r>
            <w:r w:rsidRPr="00A4594B">
              <w:rPr>
                <w:color w:val="000000"/>
                <w:sz w:val="26"/>
                <w:szCs w:val="26"/>
                <w:lang w:val="vi-VN"/>
              </w:rPr>
              <w:t>p xúc với hóa chất độc.</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80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Tr</w:t>
            </w:r>
            <w:r w:rsidRPr="00A4594B">
              <w:rPr>
                <w:color w:val="000000"/>
                <w:sz w:val="26"/>
                <w:szCs w:val="26"/>
              </w:rPr>
              <w:t>ự</w:t>
            </w:r>
            <w:r w:rsidRPr="00A4594B">
              <w:rPr>
                <w:color w:val="000000"/>
                <w:sz w:val="26"/>
                <w:szCs w:val="26"/>
                <w:lang w:val="vi-VN"/>
              </w:rPr>
              <w:t>c tiếp tiếp xúc với các hóa chất gây nghiện và các chế phẩm của nó như bào ch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dược ph</w:t>
            </w:r>
            <w:r w:rsidRPr="00A4594B">
              <w:rPr>
                <w:color w:val="000000"/>
                <w:sz w:val="26"/>
                <w:szCs w:val="26"/>
              </w:rPr>
              <w:t>ẩ</w:t>
            </w:r>
            <w:r w:rsidRPr="00A4594B">
              <w:rPr>
                <w:color w:val="000000"/>
                <w:sz w:val="26"/>
                <w:szCs w:val="26"/>
                <w:lang w:val="vi-VN"/>
              </w:rPr>
              <w:t>m có thành phần moocfin, e</w:t>
            </w:r>
            <w:r w:rsidRPr="00A4594B">
              <w:rPr>
                <w:color w:val="000000"/>
                <w:sz w:val="26"/>
                <w:szCs w:val="26"/>
              </w:rPr>
              <w:t>f</w:t>
            </w:r>
            <w:r w:rsidRPr="00A4594B">
              <w:rPr>
                <w:color w:val="000000"/>
                <w:sz w:val="26"/>
                <w:szCs w:val="26"/>
                <w:lang w:val="vi-VN"/>
              </w:rPr>
              <w:t>edrin, sedusen.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Chịu tác động của ồn, rung và hóa chất vượt tiêu chu</w:t>
            </w:r>
            <w:r w:rsidRPr="00A4594B">
              <w:rPr>
                <w:color w:val="000000"/>
                <w:sz w:val="26"/>
                <w:szCs w:val="26"/>
              </w:rPr>
              <w:t>ẩ</w:t>
            </w:r>
            <w:r w:rsidRPr="00A4594B">
              <w:rPr>
                <w:color w:val="000000"/>
                <w:sz w:val="26"/>
                <w:szCs w:val="26"/>
                <w:lang w:val="vi-VN"/>
              </w:rPr>
              <w:t>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thùng chìm.</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nặng nhọc, tư th</w:t>
            </w:r>
            <w:r w:rsidRPr="00A4594B">
              <w:rPr>
                <w:color w:val="000000"/>
                <w:sz w:val="26"/>
                <w:szCs w:val="26"/>
              </w:rPr>
              <w:t>ế</w:t>
            </w:r>
            <w:r w:rsidRPr="00A4594B">
              <w:rPr>
                <w:rStyle w:val="apple-converted-space"/>
                <w:color w:val="000000"/>
                <w:sz w:val="26"/>
                <w:szCs w:val="26"/>
              </w:rPr>
              <w:t> </w:t>
            </w:r>
            <w:r w:rsidRPr="00A4594B">
              <w:rPr>
                <w:color w:val="000000"/>
                <w:sz w:val="26"/>
                <w:szCs w:val="26"/>
                <w:lang w:val="vi-VN"/>
              </w:rPr>
              <w:t>lao động gò bó, thiếu dưỡng khí.</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82</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Nạo vét c</w:t>
            </w:r>
            <w:r w:rsidRPr="00A4594B">
              <w:rPr>
                <w:color w:val="000000"/>
                <w:sz w:val="26"/>
                <w:szCs w:val="26"/>
              </w:rPr>
              <w:t>ố</w:t>
            </w:r>
            <w:r w:rsidRPr="00A4594B">
              <w:rPr>
                <w:color w:val="000000"/>
                <w:sz w:val="26"/>
                <w:szCs w:val="26"/>
                <w:lang w:val="vi-VN"/>
              </w:rPr>
              <w:t>ng ng</w:t>
            </w:r>
            <w:r w:rsidRPr="00A4594B">
              <w:rPr>
                <w:color w:val="000000"/>
                <w:sz w:val="26"/>
                <w:szCs w:val="26"/>
              </w:rPr>
              <w:t>ầ</w:t>
            </w:r>
            <w:r w:rsidRPr="00A4594B">
              <w:rPr>
                <w:color w:val="000000"/>
                <w:sz w:val="26"/>
                <w:szCs w:val="26"/>
                <w:lang w:val="vi-VN"/>
              </w:rPr>
              <w:t>m, công việc phải ngâm mình thường xuyên dưới nước b</w:t>
            </w:r>
            <w:r w:rsidRPr="00A4594B">
              <w:rPr>
                <w:color w:val="000000"/>
                <w:sz w:val="26"/>
                <w:szCs w:val="26"/>
              </w:rPr>
              <w:t>ẩ</w:t>
            </w:r>
            <w:r w:rsidRPr="00A4594B">
              <w:rPr>
                <w:color w:val="000000"/>
                <w:sz w:val="26"/>
                <w:szCs w:val="26"/>
                <w:lang w:val="vi-VN"/>
              </w:rPr>
              <w:t>n hôi thối.</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thủ công, rất nặng nhọc, tư thế lao động gò bó, thường xuyên tiếp xúc với các chất phế thải và hóa chất độc hại vượt tiêu chuẩn cho phép.</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83</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Sản xuất photpho vàng.</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Đi</w:t>
            </w:r>
            <w:r w:rsidRPr="00A4594B">
              <w:rPr>
                <w:color w:val="000000"/>
                <w:sz w:val="26"/>
                <w:szCs w:val="26"/>
              </w:rPr>
              <w:t>ề</w:t>
            </w:r>
            <w:r w:rsidRPr="00A4594B">
              <w:rPr>
                <w:color w:val="000000"/>
                <w:sz w:val="26"/>
                <w:szCs w:val="26"/>
                <w:lang w:val="vi-VN"/>
              </w:rPr>
              <w:t>u kiện làm việc ti</w:t>
            </w:r>
            <w:r w:rsidRPr="00A4594B">
              <w:rPr>
                <w:color w:val="000000"/>
                <w:sz w:val="26"/>
                <w:szCs w:val="26"/>
              </w:rPr>
              <w:t>ế</w:t>
            </w:r>
            <w:r w:rsidRPr="00A4594B">
              <w:rPr>
                <w:color w:val="000000"/>
                <w:sz w:val="26"/>
                <w:szCs w:val="26"/>
                <w:lang w:val="vi-VN"/>
              </w:rPr>
              <w:t>p xúc với hóa chất gây biến đổi gien.</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84</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thiêu h</w:t>
            </w:r>
            <w:r w:rsidRPr="00A4594B">
              <w:rPr>
                <w:color w:val="000000"/>
                <w:sz w:val="26"/>
                <w:szCs w:val="26"/>
              </w:rPr>
              <w:t>ủy</w:t>
            </w:r>
            <w:r w:rsidRPr="00A4594B">
              <w:rPr>
                <w:rStyle w:val="apple-converted-space"/>
                <w:color w:val="000000"/>
                <w:sz w:val="26"/>
                <w:szCs w:val="26"/>
              </w:rPr>
              <w:t> </w:t>
            </w:r>
            <w:r w:rsidRPr="00A4594B">
              <w:rPr>
                <w:color w:val="000000"/>
                <w:sz w:val="26"/>
                <w:szCs w:val="26"/>
                <w:lang w:val="vi-VN"/>
              </w:rPr>
              <w:t>hoặc sát sinh.</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r</w:t>
            </w:r>
            <w:r w:rsidRPr="00A4594B">
              <w:rPr>
                <w:color w:val="000000"/>
                <w:sz w:val="26"/>
                <w:szCs w:val="26"/>
              </w:rPr>
              <w:t>ấ</w:t>
            </w:r>
            <w:r w:rsidRPr="00A4594B">
              <w:rPr>
                <w:color w:val="000000"/>
                <w:sz w:val="26"/>
                <w:szCs w:val="26"/>
                <w:lang w:val="vi-VN"/>
              </w:rPr>
              <w:t>t nặng nhọc, độc hại, căng th</w:t>
            </w:r>
            <w:r w:rsidRPr="00A4594B">
              <w:rPr>
                <w:color w:val="000000"/>
                <w:sz w:val="26"/>
                <w:szCs w:val="26"/>
              </w:rPr>
              <w:t>ẳ</w:t>
            </w:r>
            <w:r w:rsidRPr="00A4594B">
              <w:rPr>
                <w:color w:val="000000"/>
                <w:sz w:val="26"/>
                <w:szCs w:val="26"/>
                <w:lang w:val="vi-VN"/>
              </w:rPr>
              <w:t>ng thần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85</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M</w:t>
            </w:r>
            <w:r w:rsidRPr="00A4594B">
              <w:rPr>
                <w:color w:val="000000"/>
                <w:sz w:val="26"/>
                <w:szCs w:val="26"/>
              </w:rPr>
              <w:t>ổ</w:t>
            </w:r>
            <w:r w:rsidRPr="00A4594B">
              <w:rPr>
                <w:rStyle w:val="apple-converted-space"/>
                <w:color w:val="000000"/>
                <w:sz w:val="26"/>
                <w:szCs w:val="26"/>
              </w:rPr>
              <w:t> </w:t>
            </w:r>
            <w:r w:rsidRPr="00A4594B">
              <w:rPr>
                <w:color w:val="000000"/>
                <w:sz w:val="26"/>
                <w:szCs w:val="26"/>
                <w:lang w:val="vi-VN"/>
              </w:rPr>
              <w:t>tử thi, liệm mai táng người chết, bốc mồ mả.</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r</w:t>
            </w:r>
            <w:r w:rsidRPr="00A4594B">
              <w:rPr>
                <w:color w:val="000000"/>
                <w:sz w:val="26"/>
                <w:szCs w:val="26"/>
              </w:rPr>
              <w:t>ấ</w:t>
            </w:r>
            <w:r w:rsidRPr="00A4594B">
              <w:rPr>
                <w:color w:val="000000"/>
                <w:sz w:val="26"/>
                <w:szCs w:val="26"/>
                <w:lang w:val="vi-VN"/>
              </w:rPr>
              <w:t>t nặng nhọc, độc hại, căng th</w:t>
            </w:r>
            <w:r w:rsidRPr="00A4594B">
              <w:rPr>
                <w:color w:val="000000"/>
                <w:sz w:val="26"/>
                <w:szCs w:val="26"/>
              </w:rPr>
              <w:t>ẳ</w:t>
            </w:r>
            <w:r w:rsidRPr="00A4594B">
              <w:rPr>
                <w:color w:val="000000"/>
                <w:sz w:val="26"/>
                <w:szCs w:val="26"/>
                <w:lang w:val="vi-VN"/>
              </w:rPr>
              <w:t>ng thần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86</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 xml:space="preserve">Công việc trong nhà tù hoặc trong </w:t>
            </w:r>
            <w:r w:rsidRPr="00A4594B">
              <w:rPr>
                <w:color w:val="000000"/>
                <w:sz w:val="26"/>
                <w:szCs w:val="26"/>
                <w:lang w:val="vi-VN"/>
              </w:rPr>
              <w:lastRenderedPageBreak/>
              <w:t>bệnh viện tâm thần.</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lastRenderedPageBreak/>
              <w:t>Làm việc trong môi trường c</w:t>
            </w:r>
            <w:r w:rsidRPr="00A4594B">
              <w:rPr>
                <w:color w:val="000000"/>
                <w:sz w:val="26"/>
                <w:szCs w:val="26"/>
              </w:rPr>
              <w:t>ó</w:t>
            </w:r>
            <w:r w:rsidRPr="00A4594B">
              <w:rPr>
                <w:rStyle w:val="apple-converted-space"/>
                <w:color w:val="000000"/>
                <w:sz w:val="26"/>
                <w:szCs w:val="26"/>
              </w:rPr>
              <w:t> </w:t>
            </w:r>
            <w:r w:rsidRPr="00A4594B">
              <w:rPr>
                <w:color w:val="000000"/>
                <w:sz w:val="26"/>
                <w:szCs w:val="26"/>
                <w:lang w:val="vi-VN"/>
              </w:rPr>
              <w:t xml:space="preserve">nguy cơ lây </w:t>
            </w:r>
            <w:r w:rsidRPr="00A4594B">
              <w:rPr>
                <w:color w:val="000000"/>
                <w:sz w:val="26"/>
                <w:szCs w:val="26"/>
                <w:lang w:val="vi-VN"/>
              </w:rPr>
              <w:lastRenderedPageBreak/>
              <w:t>nhiễm cao, căng th</w:t>
            </w:r>
            <w:r w:rsidRPr="00A4594B">
              <w:rPr>
                <w:color w:val="000000"/>
                <w:sz w:val="26"/>
                <w:szCs w:val="26"/>
              </w:rPr>
              <w:t>ẳ</w:t>
            </w:r>
            <w:r w:rsidRPr="00A4594B">
              <w:rPr>
                <w:color w:val="000000"/>
                <w:sz w:val="26"/>
                <w:szCs w:val="26"/>
                <w:lang w:val="vi-VN"/>
              </w:rPr>
              <w:t>ng thần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lastRenderedPageBreak/>
              <w:t>87</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Nhặt hoặc phân</w:t>
            </w:r>
            <w:r w:rsidRPr="00A4594B">
              <w:rPr>
                <w:rStyle w:val="apple-converted-space"/>
                <w:color w:val="000000"/>
                <w:sz w:val="26"/>
                <w:szCs w:val="26"/>
                <w:lang w:val="vi-VN"/>
              </w:rPr>
              <w:t> </w:t>
            </w:r>
            <w:r w:rsidRPr="00A4594B">
              <w:rPr>
                <w:color w:val="000000"/>
                <w:sz w:val="26"/>
                <w:szCs w:val="26"/>
              </w:rPr>
              <w:t>l</w:t>
            </w:r>
            <w:r w:rsidRPr="00A4594B">
              <w:rPr>
                <w:color w:val="000000"/>
                <w:sz w:val="26"/>
                <w:szCs w:val="26"/>
                <w:lang w:val="vi-VN"/>
              </w:rPr>
              <w:t>oại rác thải, ch</w:t>
            </w:r>
            <w:r w:rsidRPr="00A4594B">
              <w:rPr>
                <w:color w:val="000000"/>
                <w:sz w:val="26"/>
                <w:szCs w:val="26"/>
              </w:rPr>
              <w:t>ấ</w:t>
            </w:r>
            <w:r w:rsidRPr="00A4594B">
              <w:rPr>
                <w:color w:val="000000"/>
                <w:sz w:val="26"/>
                <w:szCs w:val="26"/>
                <w:lang w:val="vi-VN"/>
              </w:rPr>
              <w:t>t thải, các chất thải hoặc phế liệu.</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môi trường độc hại, tiếp xúc với nhiều vi sinh vật có hại.</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88</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tiếp xúc với hơi thuốc gây mê hàng ngày, làm việc ở khoa hồi sức cấp cứu, khoa chống nhiễm khu</w:t>
            </w:r>
            <w:r w:rsidRPr="00A4594B">
              <w:rPr>
                <w:color w:val="000000"/>
                <w:sz w:val="26"/>
                <w:szCs w:val="26"/>
              </w:rPr>
              <w:t>ẩ</w:t>
            </w:r>
            <w:r w:rsidRPr="00A4594B">
              <w:rPr>
                <w:color w:val="000000"/>
                <w:sz w:val="26"/>
                <w:szCs w:val="26"/>
                <w:lang w:val="vi-VN"/>
              </w:rPr>
              <w:t>n, ki</w:t>
            </w:r>
            <w:r w:rsidRPr="00A4594B">
              <w:rPr>
                <w:color w:val="000000"/>
                <w:sz w:val="26"/>
                <w:szCs w:val="26"/>
              </w:rPr>
              <w:t>ể</w:t>
            </w:r>
            <w:r w:rsidRPr="00A4594B">
              <w:rPr>
                <w:color w:val="000000"/>
                <w:sz w:val="26"/>
                <w:szCs w:val="26"/>
                <w:lang w:val="vi-VN"/>
              </w:rPr>
              <w:t>m soát nhiễm khu</w:t>
            </w:r>
            <w:r w:rsidRPr="00A4594B">
              <w:rPr>
                <w:color w:val="000000"/>
                <w:sz w:val="26"/>
                <w:szCs w:val="26"/>
              </w:rPr>
              <w:t>ẩ</w:t>
            </w:r>
            <w:r w:rsidRPr="00A4594B">
              <w:rPr>
                <w:color w:val="000000"/>
                <w:sz w:val="26"/>
                <w:szCs w:val="26"/>
                <w:lang w:val="vi-VN"/>
              </w:rPr>
              <w:t>n ở khoa lây của các cơ sở y tế, các trung tâm truyền máu, các cơ sở sản xuất vắcxin phòng bệnh, tham gia dập tắt các ổ dịch, làm việc ở khu điều trị bằng sóng ngắn, siêu âm.</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trong môi trường có nguy cơ lây nhiễm cao, căng thẳng thần kinh tâm lý.</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89</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trên giàn giáo hoặc trên rầm xà cao hơn 3 m so với sàn thao tác và các công việc tương tự.</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nặng nhọc,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90</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Lắp dựng, tháo dỡ hoặc thay đổi giàn giáo (trừ trường h</w:t>
            </w:r>
            <w:r w:rsidRPr="00A4594B">
              <w:rPr>
                <w:color w:val="000000"/>
                <w:sz w:val="26"/>
                <w:szCs w:val="26"/>
              </w:rPr>
              <w:t>ợ</w:t>
            </w:r>
            <w:r w:rsidRPr="00A4594B">
              <w:rPr>
                <w:color w:val="000000"/>
                <w:sz w:val="26"/>
                <w:szCs w:val="26"/>
                <w:lang w:val="vi-VN"/>
              </w:rPr>
              <w:t>p phụ việc làm trên mặt đất hoặc trên sàn nhà)</w:t>
            </w:r>
          </w:p>
        </w:tc>
        <w:tc>
          <w:tcPr>
            <w:tcW w:w="4680" w:type="dxa"/>
            <w:tcBorders>
              <w:top w:val="nil"/>
              <w:left w:val="single" w:sz="8" w:space="0" w:color="auto"/>
              <w:bottom w:val="single" w:sz="8" w:space="0" w:color="auto"/>
              <w:right w:val="single" w:sz="8" w:space="0" w:color="auto"/>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Làm việc ngoài trời, nặng nhọc, nguy hiểm.</w:t>
            </w:r>
          </w:p>
        </w:tc>
      </w:tr>
      <w:tr w:rsidR="008F75DE" w:rsidRPr="00A4594B" w:rsidTr="007F227F">
        <w:tc>
          <w:tcPr>
            <w:tcW w:w="612"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center"/>
              <w:rPr>
                <w:color w:val="000000"/>
                <w:sz w:val="26"/>
                <w:szCs w:val="26"/>
              </w:rPr>
            </w:pPr>
            <w:r w:rsidRPr="00A4594B">
              <w:rPr>
                <w:color w:val="000000"/>
                <w:sz w:val="26"/>
                <w:szCs w:val="26"/>
                <w:lang w:val="vi-VN"/>
              </w:rPr>
              <w:t>91</w:t>
            </w:r>
          </w:p>
        </w:tc>
        <w:tc>
          <w:tcPr>
            <w:tcW w:w="4073" w:type="dxa"/>
            <w:tcBorders>
              <w:top w:val="nil"/>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jc w:val="both"/>
              <w:rPr>
                <w:color w:val="000000"/>
                <w:sz w:val="26"/>
                <w:szCs w:val="26"/>
              </w:rPr>
            </w:pPr>
            <w:r w:rsidRPr="00A4594B">
              <w:rPr>
                <w:color w:val="000000"/>
                <w:sz w:val="26"/>
                <w:szCs w:val="26"/>
                <w:lang w:val="vi-VN"/>
              </w:rPr>
              <w:t>Công việc phải mang, vác, nâng các vật nặng vượt quá thể trạng lao động chưa thành niên./.</w:t>
            </w:r>
          </w:p>
        </w:tc>
        <w:tc>
          <w:tcPr>
            <w:tcW w:w="4680" w:type="dxa"/>
            <w:tcBorders>
              <w:top w:val="nil"/>
              <w:left w:val="single" w:sz="8" w:space="0" w:color="auto"/>
              <w:bottom w:val="single" w:sz="8" w:space="0" w:color="auto"/>
              <w:right w:val="single" w:sz="8" w:space="0" w:color="auto"/>
            </w:tcBorders>
            <w:shd w:val="clear" w:color="auto" w:fill="FFFFFF"/>
          </w:tcPr>
          <w:tbl>
            <w:tblPr>
              <w:tblW w:w="0" w:type="auto"/>
              <w:tblInd w:w="5" w:type="dxa"/>
              <w:tblCellMar>
                <w:left w:w="0" w:type="dxa"/>
                <w:right w:w="0" w:type="dxa"/>
              </w:tblCellMar>
              <w:tblLook w:val="0000" w:firstRow="0" w:lastRow="0" w:firstColumn="0" w:lastColumn="0" w:noHBand="0" w:noVBand="0"/>
            </w:tblPr>
            <w:tblGrid>
              <w:gridCol w:w="1642"/>
              <w:gridCol w:w="646"/>
              <w:gridCol w:w="608"/>
              <w:gridCol w:w="665"/>
              <w:gridCol w:w="589"/>
            </w:tblGrid>
            <w:tr w:rsidR="008F75DE" w:rsidRPr="00A4594B" w:rsidTr="007F227F">
              <w:tc>
                <w:tcPr>
                  <w:tcW w:w="1642" w:type="dxa"/>
                  <w:vMerge w:val="restart"/>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Phân loại</w:t>
                  </w:r>
                </w:p>
              </w:tc>
              <w:tc>
                <w:tcPr>
                  <w:tcW w:w="1254" w:type="dxa"/>
                  <w:gridSpan w:val="2"/>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Công việc thường xuyên (kg)</w:t>
                  </w:r>
                </w:p>
              </w:tc>
              <w:tc>
                <w:tcPr>
                  <w:tcW w:w="1254" w:type="dxa"/>
                  <w:gridSpan w:val="2"/>
                  <w:tcBorders>
                    <w:top w:val="single" w:sz="8" w:space="0" w:color="auto"/>
                    <w:left w:val="single" w:sz="8" w:space="0" w:color="auto"/>
                    <w:bottom w:val="nil"/>
                    <w:right w:val="single" w:sz="8" w:space="0" w:color="auto"/>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Công việc không thường xuyên (kg)</w:t>
                  </w:r>
                </w:p>
              </w:tc>
            </w:tr>
            <w:tr w:rsidR="008F75DE" w:rsidRPr="00A4594B" w:rsidTr="007F227F">
              <w:tc>
                <w:tcPr>
                  <w:tcW w:w="0" w:type="auto"/>
                  <w:vMerge/>
                  <w:tcBorders>
                    <w:top w:val="single" w:sz="8" w:space="0" w:color="auto"/>
                    <w:left w:val="single" w:sz="8" w:space="0" w:color="auto"/>
                    <w:bottom w:val="nil"/>
                    <w:right w:val="nil"/>
                  </w:tcBorders>
                  <w:vAlign w:val="center"/>
                </w:tcPr>
                <w:p w:rsidR="008F75DE" w:rsidRPr="00A4594B" w:rsidRDefault="008F75DE" w:rsidP="007F227F">
                  <w:pPr>
                    <w:spacing w:before="120" w:after="120" w:line="360" w:lineRule="auto"/>
                    <w:rPr>
                      <w:sz w:val="26"/>
                      <w:szCs w:val="26"/>
                    </w:rPr>
                  </w:pPr>
                </w:p>
              </w:tc>
              <w:tc>
                <w:tcPr>
                  <w:tcW w:w="646"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Nam</w:t>
                  </w:r>
                </w:p>
              </w:tc>
              <w:tc>
                <w:tcPr>
                  <w:tcW w:w="608"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Nữ</w:t>
                  </w:r>
                </w:p>
              </w:tc>
              <w:tc>
                <w:tcPr>
                  <w:tcW w:w="665"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Nam</w:t>
                  </w:r>
                </w:p>
              </w:tc>
              <w:tc>
                <w:tcPr>
                  <w:tcW w:w="589" w:type="dxa"/>
                  <w:tcBorders>
                    <w:top w:val="single" w:sz="8" w:space="0" w:color="auto"/>
                    <w:left w:val="single" w:sz="8" w:space="0" w:color="auto"/>
                    <w:bottom w:val="nil"/>
                    <w:right w:val="single" w:sz="8" w:space="0" w:color="auto"/>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Nữ</w:t>
                  </w:r>
                </w:p>
              </w:tc>
            </w:tr>
            <w:tr w:rsidR="008F75DE" w:rsidRPr="00A4594B" w:rsidTr="007F227F">
              <w:tc>
                <w:tcPr>
                  <w:tcW w:w="1642" w:type="dxa"/>
                  <w:tcBorders>
                    <w:top w:val="single" w:sz="8" w:space="0" w:color="auto"/>
                    <w:left w:val="single" w:sz="8" w:space="0" w:color="auto"/>
                    <w:bottom w:val="nil"/>
                    <w:right w:val="nil"/>
                  </w:tcBorders>
                  <w:shd w:val="clear" w:color="auto" w:fill="FFFFFF"/>
                </w:tcPr>
                <w:p w:rsidR="008F75DE" w:rsidRPr="00A4594B" w:rsidRDefault="008F75DE" w:rsidP="007F227F">
                  <w:pPr>
                    <w:pStyle w:val="NormalWeb"/>
                    <w:spacing w:before="120" w:beforeAutospacing="0" w:after="120" w:afterAutospacing="0" w:line="360" w:lineRule="auto"/>
                    <w:rPr>
                      <w:sz w:val="26"/>
                      <w:szCs w:val="26"/>
                    </w:rPr>
                  </w:pPr>
                  <w:r w:rsidRPr="00A4594B">
                    <w:rPr>
                      <w:sz w:val="26"/>
                      <w:szCs w:val="26"/>
                      <w:lang w:val="vi-VN"/>
                    </w:rPr>
                    <w:t xml:space="preserve">Từ 15 tuổi </w:t>
                  </w:r>
                  <w:r w:rsidRPr="00A4594B">
                    <w:rPr>
                      <w:sz w:val="26"/>
                      <w:szCs w:val="26"/>
                      <w:lang w:val="vi-VN"/>
                    </w:rPr>
                    <w:lastRenderedPageBreak/>
                    <w:t>(180 tháng) đến dưới 16 tuổi (192 tháng)</w:t>
                  </w:r>
                </w:p>
              </w:tc>
              <w:tc>
                <w:tcPr>
                  <w:tcW w:w="646"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rPr>
                    <w:lastRenderedPageBreak/>
                    <w:t>≥</w:t>
                  </w:r>
                  <w:r w:rsidRPr="00A4594B">
                    <w:rPr>
                      <w:rStyle w:val="apple-converted-space"/>
                      <w:sz w:val="26"/>
                      <w:szCs w:val="26"/>
                      <w:lang w:val="vi-VN"/>
                    </w:rPr>
                    <w:t> </w:t>
                  </w:r>
                  <w:r w:rsidRPr="00A4594B">
                    <w:rPr>
                      <w:sz w:val="26"/>
                      <w:szCs w:val="26"/>
                      <w:lang w:val="vi-VN"/>
                    </w:rPr>
                    <w:t>15</w:t>
                  </w:r>
                </w:p>
              </w:tc>
              <w:tc>
                <w:tcPr>
                  <w:tcW w:w="608"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12</w:t>
                  </w:r>
                </w:p>
              </w:tc>
              <w:tc>
                <w:tcPr>
                  <w:tcW w:w="665" w:type="dxa"/>
                  <w:tcBorders>
                    <w:top w:val="single" w:sz="8" w:space="0" w:color="auto"/>
                    <w:left w:val="single" w:sz="8" w:space="0" w:color="auto"/>
                    <w:bottom w:val="nil"/>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10</w:t>
                  </w:r>
                </w:p>
              </w:tc>
              <w:tc>
                <w:tcPr>
                  <w:tcW w:w="589" w:type="dxa"/>
                  <w:tcBorders>
                    <w:top w:val="single" w:sz="8" w:space="0" w:color="auto"/>
                    <w:left w:val="single" w:sz="8" w:space="0" w:color="auto"/>
                    <w:bottom w:val="nil"/>
                    <w:right w:val="single" w:sz="8" w:space="0" w:color="auto"/>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8</w:t>
                  </w:r>
                </w:p>
              </w:tc>
            </w:tr>
            <w:tr w:rsidR="008F75DE" w:rsidRPr="00A4594B" w:rsidTr="007F227F">
              <w:tc>
                <w:tcPr>
                  <w:tcW w:w="1642" w:type="dxa"/>
                  <w:tcBorders>
                    <w:top w:val="single" w:sz="8" w:space="0" w:color="auto"/>
                    <w:left w:val="single" w:sz="8" w:space="0" w:color="auto"/>
                    <w:bottom w:val="single" w:sz="8" w:space="0" w:color="auto"/>
                    <w:right w:val="nil"/>
                  </w:tcBorders>
                  <w:shd w:val="clear" w:color="auto" w:fill="FFFFFF"/>
                </w:tcPr>
                <w:p w:rsidR="008F75DE" w:rsidRPr="00A4594B" w:rsidRDefault="008F75DE" w:rsidP="007F227F">
                  <w:pPr>
                    <w:pStyle w:val="NormalWeb"/>
                    <w:spacing w:before="120" w:beforeAutospacing="0" w:after="120" w:afterAutospacing="0" w:line="360" w:lineRule="auto"/>
                    <w:rPr>
                      <w:sz w:val="26"/>
                      <w:szCs w:val="26"/>
                    </w:rPr>
                  </w:pPr>
                  <w:r w:rsidRPr="00A4594B">
                    <w:rPr>
                      <w:sz w:val="26"/>
                      <w:szCs w:val="26"/>
                      <w:lang w:val="vi-VN"/>
                    </w:rPr>
                    <w:lastRenderedPageBreak/>
                    <w:t>Từ 16 tuổi (192 tháng) đến dưới 18 tuổi (216 tháng)</w:t>
                  </w:r>
                </w:p>
              </w:tc>
              <w:tc>
                <w:tcPr>
                  <w:tcW w:w="646" w:type="dxa"/>
                  <w:tcBorders>
                    <w:top w:val="single" w:sz="8" w:space="0" w:color="auto"/>
                    <w:left w:val="single" w:sz="8" w:space="0" w:color="auto"/>
                    <w:bottom w:val="single" w:sz="8" w:space="0" w:color="auto"/>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30</w:t>
                  </w:r>
                </w:p>
              </w:tc>
              <w:tc>
                <w:tcPr>
                  <w:tcW w:w="608" w:type="dxa"/>
                  <w:tcBorders>
                    <w:top w:val="single" w:sz="8" w:space="0" w:color="auto"/>
                    <w:left w:val="single" w:sz="8" w:space="0" w:color="auto"/>
                    <w:bottom w:val="single" w:sz="8" w:space="0" w:color="auto"/>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w:t>
                  </w:r>
                  <w:r w:rsidRPr="00A4594B">
                    <w:rPr>
                      <w:rStyle w:val="apple-converted-space"/>
                      <w:sz w:val="26"/>
                      <w:szCs w:val="26"/>
                    </w:rPr>
                    <w:t> </w:t>
                  </w:r>
                  <w:r w:rsidRPr="00A4594B">
                    <w:rPr>
                      <w:sz w:val="26"/>
                      <w:szCs w:val="26"/>
                    </w:rPr>
                    <w:t>25</w:t>
                  </w:r>
                </w:p>
              </w:tc>
              <w:tc>
                <w:tcPr>
                  <w:tcW w:w="665" w:type="dxa"/>
                  <w:tcBorders>
                    <w:top w:val="single" w:sz="8" w:space="0" w:color="auto"/>
                    <w:left w:val="single" w:sz="8" w:space="0" w:color="auto"/>
                    <w:bottom w:val="single" w:sz="8" w:space="0" w:color="auto"/>
                    <w:right w:val="nil"/>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20</w:t>
                  </w:r>
                </w:p>
              </w:tc>
              <w:tc>
                <w:tcPr>
                  <w:tcW w:w="589" w:type="dxa"/>
                  <w:tcBorders>
                    <w:top w:val="single" w:sz="8" w:space="0" w:color="auto"/>
                    <w:left w:val="single" w:sz="8" w:space="0" w:color="auto"/>
                    <w:bottom w:val="single" w:sz="8" w:space="0" w:color="auto"/>
                    <w:right w:val="single" w:sz="8" w:space="0" w:color="auto"/>
                  </w:tcBorders>
                  <w:shd w:val="clear" w:color="auto" w:fill="FFFFFF"/>
                  <w:vAlign w:val="center"/>
                </w:tcPr>
                <w:p w:rsidR="008F75DE" w:rsidRPr="00A4594B" w:rsidRDefault="008F75DE" w:rsidP="007F227F">
                  <w:pPr>
                    <w:pStyle w:val="NormalWeb"/>
                    <w:spacing w:before="120" w:beforeAutospacing="0" w:after="120" w:afterAutospacing="0" w:line="360" w:lineRule="auto"/>
                    <w:jc w:val="center"/>
                    <w:rPr>
                      <w:sz w:val="26"/>
                      <w:szCs w:val="26"/>
                    </w:rPr>
                  </w:pPr>
                  <w:r w:rsidRPr="00A4594B">
                    <w:rPr>
                      <w:sz w:val="26"/>
                      <w:szCs w:val="26"/>
                      <w:lang w:val="vi-VN"/>
                    </w:rPr>
                    <w:t>≥ 15</w:t>
                  </w:r>
                </w:p>
              </w:tc>
            </w:tr>
          </w:tbl>
          <w:p w:rsidR="008F75DE" w:rsidRPr="00A4594B" w:rsidRDefault="008F75DE" w:rsidP="007F227F">
            <w:pPr>
              <w:spacing w:before="120" w:after="120" w:line="360" w:lineRule="auto"/>
              <w:rPr>
                <w:color w:val="000000"/>
                <w:sz w:val="26"/>
                <w:szCs w:val="26"/>
              </w:rPr>
            </w:pPr>
          </w:p>
        </w:tc>
      </w:tr>
    </w:tbl>
    <w:p w:rsidR="008F75DE" w:rsidRPr="00A4594B" w:rsidRDefault="008F75DE" w:rsidP="008F75DE">
      <w:pPr>
        <w:keepNext/>
        <w:spacing w:before="120" w:after="120" w:line="360" w:lineRule="auto"/>
        <w:jc w:val="both"/>
        <w:rPr>
          <w:sz w:val="26"/>
          <w:szCs w:val="26"/>
        </w:rPr>
      </w:pPr>
    </w:p>
    <w:p w:rsidR="00946822" w:rsidRDefault="00946822">
      <w:bookmarkStart w:id="0" w:name="_GoBack"/>
      <w:bookmarkEnd w:id="0"/>
    </w:p>
    <w:sectPr w:rsidR="00946822" w:rsidSect="00B8072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E"/>
    <w:rsid w:val="008F75DE"/>
    <w:rsid w:val="0094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5DE"/>
  </w:style>
  <w:style w:type="paragraph" w:styleId="NormalWeb">
    <w:name w:val="Normal (Web)"/>
    <w:basedOn w:val="Normal"/>
    <w:rsid w:val="008F7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5DE"/>
  </w:style>
  <w:style w:type="paragraph" w:styleId="NormalWeb">
    <w:name w:val="Normal (Web)"/>
    <w:basedOn w:val="Normal"/>
    <w:rsid w:val="008F7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2014-06-03T02:14:00Z</dcterms:created>
  <dcterms:modified xsi:type="dcterms:W3CDTF">2014-06-03T02:14:00Z</dcterms:modified>
</cp:coreProperties>
</file>